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AD" w:rsidRDefault="00936AAD"/>
    <w:p w:rsidR="00936AAD" w:rsidRDefault="006E12B7">
      <w:pPr>
        <w:spacing w:after="240"/>
        <w:ind w:left="7080" w:firstLine="708"/>
        <w:rPr>
          <w:rFonts w:cs="Calibri"/>
        </w:rPr>
      </w:pPr>
      <w:r>
        <w:rPr>
          <w:noProof/>
        </w:rPr>
        <mc:AlternateContent>
          <mc:Choice Requires="wps">
            <w:drawing>
              <wp:anchor distT="0" distB="0" distL="114300" distR="114300" simplePos="0" relativeHeight="5" behindDoc="0" locked="0" layoutInCell="1" allowOverlap="1">
                <wp:simplePos x="0" y="0"/>
                <wp:positionH relativeFrom="column">
                  <wp:posOffset>-795655</wp:posOffset>
                </wp:positionH>
                <wp:positionV relativeFrom="paragraph">
                  <wp:posOffset>114935</wp:posOffset>
                </wp:positionV>
                <wp:extent cx="632460" cy="228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2460" cy="228600"/>
                        </a:xfrm>
                        <a:prstGeom prst="rect">
                          <a:avLst/>
                        </a:prstGeom>
                        <a:solidFill>
                          <a:srgbClr val="FFFFFF"/>
                        </a:solidFill>
                      </wps:spPr>
                      <wps:txbx>
                        <w:txbxContent>
                          <w:p w:rsidR="00936AAD" w:rsidRDefault="006E12B7">
                            <w:pPr>
                              <w:pStyle w:val="Rahmeninhalt"/>
                            </w:pPr>
                            <w:r>
                              <w:rPr>
                                <w:b/>
                                <w:bCs/>
                                <w:vanish/>
                                <w:color w:val="0000FF"/>
                                <w:sz w:val="18"/>
                              </w:rPr>
                              <w:t>Anschrift:</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2.65pt;margin-top:9.05pt;width:49.8pt;height:1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" stroked="f">
                <v:textbox inset="0,0,0,0">
                  <w:txbxContent>
                    <w:p w:rsidR="00936AAD" w:rsidRDefault="006E12B7">
                      <w:pPr>
                        <w:pStyle w:val="Rahmeninhalt"/>
                      </w:pPr>
                      <w:r>
                        <w:rPr>
                          <w:b/>
                          <w:bCs/>
                          <w:vanish/>
                          <w:color w:val="0000FF"/>
                          <w:sz w:val="18"/>
                        </w:rPr>
                        <w:t>Anschrift:</w:t>
                      </w:r>
                    </w:p>
                  </w:txbxContent>
                </v:textbox>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-734695</wp:posOffset>
                </wp:positionH>
                <wp:positionV relativeFrom="paragraph">
                  <wp:posOffset>284480</wp:posOffset>
                </wp:positionV>
                <wp:extent cx="621665" cy="228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1665" cy="228600"/>
                        </a:xfrm>
                        <a:prstGeom prst="rect">
                          <a:avLst/>
                        </a:prstGeom>
                        <a:solidFill>
                          <a:srgbClr val="FFFFFF"/>
                        </a:solidFill>
                      </wps:spPr>
                      <wps:txbx>
                        <w:txbxContent>
                          <w:p w:rsidR="00936AAD" w:rsidRDefault="006E12B7">
                            <w:pPr>
                              <w:pStyle w:val="Rahmeninhalt"/>
                            </w:pPr>
                            <w:r>
                              <w:rPr>
                                <w:b/>
                                <w:bCs/>
                                <w:vanish/>
                                <w:color w:val="0000FF"/>
                                <w:sz w:val="18"/>
                              </w:rPr>
                              <w:t>Betreff:</w:t>
                            </w:r>
                          </w:p>
                        </w:txbxContent>
                      </wps:txbx>
                      <wps:bodyPr lIns="0" tIns="0" rIns="0" bIns="0" anchor="t">
                        <a:noAutofit/>
                      </wps:bodyPr>
                    </wps:wsp>
                  </a:graphicData>
                </a:graphic>
              </wp:anchor>
            </w:drawing>
          </mc:Choice>
          <mc:Fallback>
            <w:pict>
              <v:shape id="Textfeld 2" o:spid="_x0000_s1027" type="#_x0000_t202" style="position:absolute;left:0;text-align:left;margin-left:-57.85pt;margin-top:22.4pt;width:48.95pt;height:1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" stroked="f">
                <v:textbox inset="0,0,0,0">
                  <w:txbxContent>
                    <w:p w:rsidR="00936AAD" w:rsidRDefault="006E12B7">
                      <w:pPr>
                        <w:pStyle w:val="Rahmeninhalt"/>
                      </w:pPr>
                      <w:r>
                        <w:rPr>
                          <w:b/>
                          <w:bCs/>
                          <w:vanish/>
                          <w:color w:val="0000FF"/>
                          <w:sz w:val="18"/>
                        </w:rPr>
                        <w:t>Betreff:</w:t>
                      </w:r>
                    </w:p>
                  </w:txbxContent>
                </v:textbox>
              </v:shape>
            </w:pict>
          </mc:Fallback>
        </mc:AlternateContent>
      </w:r>
    </w:p>
    <w:p w:rsidR="00936AAD" w:rsidRDefault="006E12B7">
      <w:pPr>
        <w:spacing w:after="240"/>
      </w:pPr>
      <w:r>
        <w:rPr>
          <w:rFonts w:cs="Calibri"/>
          <w:b/>
          <w:bCs/>
          <w:sz w:val="28"/>
          <w:szCs w:val="28"/>
        </w:rPr>
        <w:t>Proto</w:t>
      </w:r>
      <w:r w:rsidR="00F41644">
        <w:rPr>
          <w:rFonts w:cs="Calibri"/>
          <w:b/>
          <w:bCs/>
          <w:sz w:val="28"/>
          <w:szCs w:val="28"/>
        </w:rPr>
        <w:t>koll Fachkonferenz Informatik 16.05.2018</w:t>
      </w:r>
    </w:p>
    <w:p w:rsidR="00936AAD" w:rsidRDefault="006E12B7">
      <w:pPr>
        <w:spacing w:after="240"/>
        <w:rPr>
          <w:rFonts w:cs="Calibri"/>
        </w:rPr>
      </w:pPr>
      <w:r>
        <w:rPr>
          <w:rFonts w:cs="Calibri"/>
        </w:rPr>
        <w:t xml:space="preserve">Teilnehmer: </w:t>
      </w:r>
      <w:r w:rsidR="00F41644">
        <w:rPr>
          <w:rFonts w:cs="Calibri"/>
        </w:rPr>
        <w:t xml:space="preserve">BRA, </w:t>
      </w:r>
      <w:r>
        <w:rPr>
          <w:rFonts w:cs="Calibri"/>
        </w:rPr>
        <w:t>GEN, HOF, APP, JÜR Elternvertr</w:t>
      </w:r>
      <w:r w:rsidR="00F41644">
        <w:rPr>
          <w:rFonts w:cs="Calibri"/>
        </w:rPr>
        <w:t xml:space="preserve">eter: Frau </w:t>
      </w:r>
      <w:proofErr w:type="spellStart"/>
      <w:r w:rsidR="00F41644">
        <w:rPr>
          <w:rFonts w:cs="Calibri"/>
        </w:rPr>
        <w:t>Huszar</w:t>
      </w:r>
      <w:proofErr w:type="spellEnd"/>
      <w:r w:rsidR="00F41644">
        <w:rPr>
          <w:rFonts w:cs="Calibri"/>
        </w:rPr>
        <w:t xml:space="preserve">, </w:t>
      </w:r>
      <w:r>
        <w:rPr>
          <w:rFonts w:cs="Calibri"/>
        </w:rPr>
        <w:t xml:space="preserve">Herr </w:t>
      </w:r>
      <w:proofErr w:type="spellStart"/>
      <w:r>
        <w:rPr>
          <w:rFonts w:cs="Calibri"/>
        </w:rPr>
        <w:t>Puden</w:t>
      </w:r>
      <w:r w:rsidR="00F41644">
        <w:rPr>
          <w:rFonts w:cs="Calibri"/>
        </w:rPr>
        <w:t>z</w:t>
      </w:r>
      <w:proofErr w:type="spellEnd"/>
      <w:r w:rsidR="00F41644">
        <w:rPr>
          <w:rFonts w:cs="Calibri"/>
        </w:rPr>
        <w:t xml:space="preserve">, Schülervertreter: Nicole </w:t>
      </w:r>
      <w:proofErr w:type="spellStart"/>
      <w:r w:rsidR="00F41644">
        <w:rPr>
          <w:rFonts w:cs="Calibri"/>
        </w:rPr>
        <w:t>Plusa</w:t>
      </w:r>
      <w:proofErr w:type="spellEnd"/>
      <w:r w:rsidR="00F41644">
        <w:rPr>
          <w:rFonts w:cs="Calibri"/>
        </w:rPr>
        <w:t xml:space="preserve"> Gäste: Sebastian </w:t>
      </w:r>
      <w:proofErr w:type="spellStart"/>
      <w:r w:rsidR="00F41644">
        <w:rPr>
          <w:rFonts w:cs="Calibri"/>
        </w:rPr>
        <w:t>Knackstedt</w:t>
      </w:r>
      <w:proofErr w:type="spellEnd"/>
      <w:r w:rsidR="00F41644">
        <w:rPr>
          <w:rFonts w:cs="Calibri"/>
        </w:rPr>
        <w:t>, Felix Losch</w:t>
      </w:r>
    </w:p>
    <w:p w:rsidR="00EF72DF" w:rsidRDefault="00EF72DF">
      <w:pPr>
        <w:spacing w:after="240"/>
        <w:rPr>
          <w:rFonts w:cs="Calibri"/>
        </w:rPr>
      </w:pPr>
    </w:p>
    <w:p w:rsidR="00936AAD" w:rsidRDefault="006E12B7">
      <w:pPr>
        <w:pStyle w:val="Listenabsatz"/>
        <w:numPr>
          <w:ilvl w:val="0"/>
          <w:numId w:val="1"/>
        </w:numPr>
        <w:spacing w:after="240"/>
      </w:pPr>
      <w:r>
        <w:rPr>
          <w:rFonts w:cs="Calibri"/>
          <w:b/>
          <w:sz w:val="26"/>
          <w:szCs w:val="26"/>
        </w:rPr>
        <w:t>Begrüßung, Vorstellung, Regularien</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p>
    <w:p w:rsidR="00936AAD" w:rsidRDefault="006E12B7">
      <w:pPr>
        <w:pStyle w:val="Listenabsatz"/>
        <w:spacing w:after="240"/>
        <w:rPr>
          <w:rFonts w:cs="Calibri"/>
          <w:sz w:val="26"/>
          <w:szCs w:val="26"/>
        </w:rPr>
      </w:pPr>
      <w:r>
        <w:rPr>
          <w:rFonts w:cs="Calibri"/>
          <w:sz w:val="26"/>
          <w:szCs w:val="26"/>
        </w:rPr>
        <w:t>Herr Jürgens begrüßt alle anwesenden Konferenzteilnehmer. Kurze Vorstellungsrunde der Anwesenden. Die Ladung fand fristgerecht statt. Es liegen keine Änderungswünsche zur Tagesordnung vor.</w:t>
      </w:r>
    </w:p>
    <w:p w:rsidR="00936AAD" w:rsidRDefault="00936AAD">
      <w:pPr>
        <w:pStyle w:val="Listenabsatz"/>
        <w:spacing w:after="240"/>
        <w:rPr>
          <w:rFonts w:cs="Calibri"/>
          <w:sz w:val="26"/>
          <w:szCs w:val="26"/>
        </w:rPr>
      </w:pPr>
    </w:p>
    <w:p w:rsidR="00936AAD" w:rsidRDefault="00925FAE">
      <w:pPr>
        <w:pStyle w:val="Listenabsatz"/>
        <w:numPr>
          <w:ilvl w:val="0"/>
          <w:numId w:val="1"/>
        </w:numPr>
        <w:spacing w:after="240"/>
      </w:pPr>
      <w:r>
        <w:rPr>
          <w:rFonts w:cs="Calibri"/>
          <w:b/>
          <w:sz w:val="26"/>
          <w:szCs w:val="26"/>
        </w:rPr>
        <w:t>Film „Informatik und Technik“</w:t>
      </w:r>
    </w:p>
    <w:p w:rsidR="00925FAE" w:rsidRPr="00242589" w:rsidRDefault="00925FAE">
      <w:pPr>
        <w:pStyle w:val="Listenabsatz"/>
        <w:tabs>
          <w:tab w:val="left" w:pos="7425"/>
        </w:tabs>
        <w:spacing w:after="240"/>
        <w:rPr>
          <w:rFonts w:cs="Calibri"/>
          <w:sz w:val="26"/>
          <w:szCs w:val="26"/>
        </w:rPr>
      </w:pPr>
      <w:r w:rsidRPr="00242589">
        <w:rPr>
          <w:rFonts w:cs="Calibri"/>
          <w:sz w:val="26"/>
          <w:szCs w:val="26"/>
        </w:rPr>
        <w:t xml:space="preserve">Sebastian </w:t>
      </w:r>
      <w:proofErr w:type="spellStart"/>
      <w:r w:rsidRPr="00242589">
        <w:rPr>
          <w:rFonts w:cs="Calibri"/>
          <w:sz w:val="26"/>
          <w:szCs w:val="26"/>
        </w:rPr>
        <w:t>Knackstedt</w:t>
      </w:r>
      <w:proofErr w:type="spellEnd"/>
      <w:r w:rsidRPr="00242589">
        <w:rPr>
          <w:rFonts w:cs="Calibri"/>
          <w:sz w:val="26"/>
          <w:szCs w:val="26"/>
        </w:rPr>
        <w:t>, Felix Losch</w:t>
      </w:r>
      <w:r w:rsidRPr="00242589">
        <w:rPr>
          <w:rFonts w:cs="Calibri"/>
          <w:sz w:val="26"/>
          <w:szCs w:val="26"/>
        </w:rPr>
        <w:t xml:space="preserve"> stellen einen Film vor, der den Fachbereich „Informatik und Technik“ unter die Lupe nimmt und die vielfältigen technischen Möglichkeiten an der KGS aufzeigt.</w:t>
      </w:r>
    </w:p>
    <w:p w:rsidR="00936AAD" w:rsidRDefault="006E12B7">
      <w:pPr>
        <w:pStyle w:val="Listenabsatz"/>
        <w:tabs>
          <w:tab w:val="left" w:pos="7425"/>
        </w:tabs>
        <w:spacing w:after="240"/>
      </w:pPr>
      <w:r>
        <w:rPr>
          <w:rFonts w:cs="Calibri"/>
          <w:sz w:val="26"/>
          <w:szCs w:val="26"/>
        </w:rPr>
        <w:tab/>
      </w:r>
      <w:r>
        <w:rPr>
          <w:rFonts w:cs="Calibri"/>
          <w:sz w:val="26"/>
          <w:szCs w:val="26"/>
        </w:rPr>
        <w:tab/>
        <w:t xml:space="preserve"> </w:t>
      </w:r>
    </w:p>
    <w:p w:rsidR="00936AAD" w:rsidRDefault="00853979">
      <w:pPr>
        <w:pStyle w:val="Listenabsatz"/>
        <w:numPr>
          <w:ilvl w:val="0"/>
          <w:numId w:val="1"/>
        </w:numPr>
        <w:spacing w:after="240"/>
      </w:pPr>
      <w:r>
        <w:rPr>
          <w:rFonts w:cs="Calibri"/>
          <w:b/>
          <w:sz w:val="26"/>
          <w:szCs w:val="26"/>
        </w:rPr>
        <w:t>Etat Fachbereich Informatik</w:t>
      </w:r>
      <w:r w:rsidR="006E12B7">
        <w:rPr>
          <w:rFonts w:cs="Calibri"/>
          <w:b/>
          <w:sz w:val="26"/>
          <w:szCs w:val="26"/>
        </w:rPr>
        <w:t xml:space="preserve"> </w:t>
      </w:r>
      <w:r w:rsidR="006E12B7">
        <w:rPr>
          <w:rFonts w:cs="Calibri"/>
          <w:b/>
          <w:sz w:val="26"/>
          <w:szCs w:val="26"/>
        </w:rPr>
        <w:tab/>
      </w:r>
      <w:r w:rsidR="006E12B7">
        <w:rPr>
          <w:rFonts w:cs="Calibri"/>
          <w:b/>
          <w:sz w:val="26"/>
          <w:szCs w:val="26"/>
        </w:rPr>
        <w:tab/>
      </w:r>
      <w:r w:rsidR="006E12B7">
        <w:rPr>
          <w:rFonts w:cs="Calibri"/>
          <w:b/>
          <w:sz w:val="26"/>
          <w:szCs w:val="26"/>
        </w:rPr>
        <w:tab/>
      </w:r>
      <w:r w:rsidR="006E12B7">
        <w:rPr>
          <w:rFonts w:cs="Calibri"/>
          <w:b/>
          <w:sz w:val="26"/>
          <w:szCs w:val="26"/>
        </w:rPr>
        <w:tab/>
      </w:r>
      <w:r w:rsidR="006E12B7">
        <w:rPr>
          <w:rFonts w:cs="Calibri"/>
          <w:b/>
          <w:sz w:val="26"/>
          <w:szCs w:val="26"/>
        </w:rPr>
        <w:tab/>
      </w:r>
    </w:p>
    <w:p w:rsidR="00EF72DF" w:rsidRDefault="00853979">
      <w:pPr>
        <w:pStyle w:val="Listenabsatz"/>
        <w:spacing w:after="240"/>
        <w:rPr>
          <w:rFonts w:cs="Calibri"/>
          <w:sz w:val="26"/>
          <w:szCs w:val="26"/>
        </w:rPr>
      </w:pPr>
      <w:r>
        <w:rPr>
          <w:rFonts w:cs="Calibri"/>
          <w:sz w:val="26"/>
          <w:szCs w:val="26"/>
        </w:rPr>
        <w:t xml:space="preserve">Herr Jürgens gibt einen Überblick über die Höhe des Etats und den allgemeinen Ablauf für Bestellungen. Es werden Ideen </w:t>
      </w:r>
      <w:r w:rsidR="00EF72DF">
        <w:rPr>
          <w:rFonts w:cs="Calibri"/>
          <w:sz w:val="26"/>
          <w:szCs w:val="26"/>
        </w:rPr>
        <w:t xml:space="preserve">für Anschaffungen </w:t>
      </w:r>
      <w:r w:rsidR="00242589">
        <w:rPr>
          <w:rFonts w:cs="Calibri"/>
          <w:sz w:val="26"/>
          <w:szCs w:val="26"/>
        </w:rPr>
        <w:t>gesammelt: Lizenzen Easy4me, Lego Roboter</w:t>
      </w:r>
      <w:r w:rsidR="00E426FD">
        <w:rPr>
          <w:rFonts w:cs="Calibri"/>
          <w:sz w:val="26"/>
          <w:szCs w:val="26"/>
        </w:rPr>
        <w:t>.</w:t>
      </w:r>
    </w:p>
    <w:p w:rsidR="00936AAD" w:rsidRDefault="006E12B7">
      <w:pPr>
        <w:pStyle w:val="Listenabsatz"/>
        <w:spacing w:after="240"/>
      </w:pP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p>
    <w:p w:rsidR="00936AAD" w:rsidRDefault="00242589">
      <w:pPr>
        <w:pStyle w:val="Listenabsatz"/>
        <w:numPr>
          <w:ilvl w:val="0"/>
          <w:numId w:val="1"/>
        </w:numPr>
        <w:spacing w:after="240"/>
      </w:pPr>
      <w:r>
        <w:rPr>
          <w:rFonts w:cs="Calibri"/>
          <w:b/>
          <w:sz w:val="26"/>
          <w:szCs w:val="26"/>
        </w:rPr>
        <w:t>Status Netzwerkanalyse</w:t>
      </w:r>
      <w:r w:rsidR="006E12B7">
        <w:rPr>
          <w:rFonts w:cs="Calibri"/>
          <w:sz w:val="26"/>
          <w:szCs w:val="26"/>
        </w:rPr>
        <w:tab/>
      </w:r>
      <w:r w:rsidR="006E12B7">
        <w:rPr>
          <w:rFonts w:cs="Calibri"/>
          <w:sz w:val="26"/>
          <w:szCs w:val="26"/>
        </w:rPr>
        <w:tab/>
      </w:r>
      <w:r w:rsidR="006E12B7">
        <w:rPr>
          <w:rFonts w:cs="Calibri"/>
          <w:sz w:val="26"/>
          <w:szCs w:val="26"/>
        </w:rPr>
        <w:tab/>
      </w:r>
      <w:r w:rsidR="006E12B7">
        <w:rPr>
          <w:rFonts w:cs="Calibri"/>
          <w:sz w:val="26"/>
          <w:szCs w:val="26"/>
        </w:rPr>
        <w:tab/>
      </w:r>
      <w:r w:rsidR="006E12B7">
        <w:rPr>
          <w:rFonts w:cs="Calibri"/>
          <w:sz w:val="26"/>
          <w:szCs w:val="26"/>
        </w:rPr>
        <w:tab/>
      </w:r>
      <w:r w:rsidR="006E12B7">
        <w:rPr>
          <w:rFonts w:cs="Calibri"/>
          <w:sz w:val="26"/>
          <w:szCs w:val="26"/>
        </w:rPr>
        <w:tab/>
      </w:r>
    </w:p>
    <w:p w:rsidR="00E426FD" w:rsidRDefault="00242589" w:rsidP="00853979">
      <w:pPr>
        <w:tabs>
          <w:tab w:val="left" w:pos="709"/>
        </w:tabs>
        <w:spacing w:after="240"/>
        <w:ind w:left="709"/>
        <w:rPr>
          <w:rFonts w:cs="Calibri"/>
          <w:sz w:val="26"/>
          <w:szCs w:val="26"/>
        </w:rPr>
      </w:pPr>
      <w:r>
        <w:rPr>
          <w:rFonts w:cs="Calibri"/>
          <w:sz w:val="26"/>
          <w:szCs w:val="26"/>
        </w:rPr>
        <w:t xml:space="preserve">Herr </w:t>
      </w:r>
      <w:proofErr w:type="spellStart"/>
      <w:r>
        <w:rPr>
          <w:rFonts w:cs="Calibri"/>
          <w:sz w:val="26"/>
          <w:szCs w:val="26"/>
        </w:rPr>
        <w:t>Appun</w:t>
      </w:r>
      <w:proofErr w:type="spellEnd"/>
      <w:r>
        <w:rPr>
          <w:rFonts w:cs="Calibri"/>
          <w:sz w:val="26"/>
          <w:szCs w:val="26"/>
        </w:rPr>
        <w:t xml:space="preserve"> gibt einen kurzen Überblick über die Entwicklung des Schul- und Verwaltungsnetzwerks</w:t>
      </w:r>
      <w:r w:rsidR="00E426FD">
        <w:rPr>
          <w:rFonts w:cs="Calibri"/>
          <w:sz w:val="26"/>
          <w:szCs w:val="26"/>
        </w:rPr>
        <w:t xml:space="preserve"> und erläutert den IST-Stand der Netzwerkanalyse:</w:t>
      </w:r>
    </w:p>
    <w:p w:rsidR="00E426FD" w:rsidRPr="00E426FD" w:rsidRDefault="00E426FD" w:rsidP="00E426FD">
      <w:pPr>
        <w:numPr>
          <w:ilvl w:val="0"/>
          <w:numId w:val="3"/>
        </w:numPr>
        <w:suppressAutoHyphens w:val="0"/>
        <w:spacing w:after="0" w:line="288" w:lineRule="auto"/>
        <w:ind w:left="1080"/>
        <w:contextualSpacing/>
        <w:rPr>
          <w:rFonts w:cs="Arial"/>
          <w:color w:val="B71E42"/>
          <w:sz w:val="26"/>
          <w:szCs w:val="26"/>
        </w:rPr>
      </w:pPr>
      <w:r w:rsidRPr="00E426FD">
        <w:rPr>
          <w:rFonts w:eastAsia="+mn-ea" w:cs="Arial"/>
          <w:color w:val="000000"/>
          <w:kern w:val="24"/>
          <w:sz w:val="26"/>
          <w:szCs w:val="26"/>
        </w:rPr>
        <w:t>Fertig</w:t>
      </w:r>
      <w:r>
        <w:rPr>
          <w:rFonts w:eastAsia="+mn-ea" w:cs="Arial"/>
          <w:color w:val="000000"/>
          <w:kern w:val="24"/>
          <w:sz w:val="26"/>
          <w:szCs w:val="26"/>
        </w:rPr>
        <w:t xml:space="preserve"> sind</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Verteilerschränke</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LWL-Strecken</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2/3 der Kupferstrecken (5-10% Fehler)</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 xml:space="preserve">System besteht aus einem Materialmix aus </w:t>
      </w:r>
      <w:proofErr w:type="spellStart"/>
      <w:r w:rsidRPr="00E426FD">
        <w:rPr>
          <w:rFonts w:eastAsia="+mn-ea" w:cs="Arial"/>
          <w:color w:val="000000"/>
          <w:kern w:val="24"/>
          <w:sz w:val="26"/>
          <w:szCs w:val="26"/>
        </w:rPr>
        <w:t>Cat</w:t>
      </w:r>
      <w:proofErr w:type="spellEnd"/>
      <w:r w:rsidRPr="00E426FD">
        <w:rPr>
          <w:rFonts w:eastAsia="+mn-ea" w:cs="Arial"/>
          <w:color w:val="000000"/>
          <w:kern w:val="24"/>
          <w:sz w:val="26"/>
          <w:szCs w:val="26"/>
        </w:rPr>
        <w:t xml:space="preserve"> 5 – </w:t>
      </w:r>
      <w:proofErr w:type="spellStart"/>
      <w:r w:rsidRPr="00E426FD">
        <w:rPr>
          <w:rFonts w:eastAsia="+mn-ea" w:cs="Arial"/>
          <w:color w:val="000000"/>
          <w:kern w:val="24"/>
          <w:sz w:val="26"/>
          <w:szCs w:val="26"/>
        </w:rPr>
        <w:t>Cat</w:t>
      </w:r>
      <w:proofErr w:type="spellEnd"/>
      <w:r w:rsidRPr="00E426FD">
        <w:rPr>
          <w:rFonts w:eastAsia="+mn-ea" w:cs="Arial"/>
          <w:color w:val="000000"/>
          <w:kern w:val="24"/>
          <w:sz w:val="26"/>
          <w:szCs w:val="26"/>
        </w:rPr>
        <w:t xml:space="preserve"> 6e</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System ist gigabitfähig</w:t>
      </w:r>
    </w:p>
    <w:p w:rsidR="00E426FD" w:rsidRPr="00E426FD" w:rsidRDefault="00E426FD" w:rsidP="00E426FD">
      <w:pPr>
        <w:numPr>
          <w:ilvl w:val="0"/>
          <w:numId w:val="3"/>
        </w:numPr>
        <w:suppressAutoHyphens w:val="0"/>
        <w:spacing w:after="0" w:line="288" w:lineRule="auto"/>
        <w:ind w:left="1080"/>
        <w:contextualSpacing/>
        <w:rPr>
          <w:rFonts w:cs="Arial"/>
          <w:color w:val="B71E42"/>
          <w:sz w:val="26"/>
          <w:szCs w:val="26"/>
        </w:rPr>
      </w:pPr>
      <w:r w:rsidRPr="00E426FD">
        <w:rPr>
          <w:rFonts w:eastAsia="+mn-ea" w:cs="Arial"/>
          <w:color w:val="000000"/>
          <w:kern w:val="24"/>
          <w:sz w:val="26"/>
          <w:szCs w:val="26"/>
        </w:rPr>
        <w:t>Noch zu erledigen</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1/3 der Kupferstrecken</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Fehlerbeseitigung</w:t>
      </w:r>
    </w:p>
    <w:p w:rsidR="00E426FD" w:rsidRPr="00E426FD" w:rsidRDefault="00E426FD" w:rsidP="00E426FD">
      <w:pPr>
        <w:numPr>
          <w:ilvl w:val="1"/>
          <w:numId w:val="3"/>
        </w:numPr>
        <w:suppressAutoHyphens w:val="0"/>
        <w:spacing w:after="0" w:line="288" w:lineRule="auto"/>
        <w:ind w:left="2520"/>
        <w:contextualSpacing/>
        <w:rPr>
          <w:rFonts w:cs="Arial"/>
          <w:color w:val="B71E42"/>
          <w:sz w:val="26"/>
          <w:szCs w:val="26"/>
        </w:rPr>
      </w:pPr>
      <w:r w:rsidRPr="00E426FD">
        <w:rPr>
          <w:rFonts w:eastAsia="+mn-ea" w:cs="Arial"/>
          <w:color w:val="000000"/>
          <w:kern w:val="24"/>
          <w:sz w:val="26"/>
          <w:szCs w:val="26"/>
        </w:rPr>
        <w:t>Erdung der Verteiler</w:t>
      </w:r>
    </w:p>
    <w:p w:rsidR="00EF72DF" w:rsidRDefault="00E426FD" w:rsidP="00853979">
      <w:pPr>
        <w:pStyle w:val="Listenabsatz"/>
        <w:numPr>
          <w:ilvl w:val="0"/>
          <w:numId w:val="1"/>
        </w:numPr>
        <w:spacing w:after="240"/>
        <w:rPr>
          <w:rFonts w:cs="Calibri"/>
          <w:b/>
          <w:noProof/>
          <w:sz w:val="26"/>
          <w:szCs w:val="26"/>
        </w:rPr>
      </w:pPr>
      <w:r>
        <w:rPr>
          <w:rFonts w:cs="Calibri"/>
          <w:b/>
          <w:noProof/>
          <w:sz w:val="26"/>
          <w:szCs w:val="26"/>
        </w:rPr>
        <w:lastRenderedPageBreak/>
        <w:t>Mobiles Lernen</w:t>
      </w:r>
    </w:p>
    <w:p w:rsidR="00EF72DF" w:rsidRDefault="00EF72DF" w:rsidP="00EF72DF">
      <w:pPr>
        <w:pStyle w:val="Listenabsatz"/>
        <w:spacing w:after="240"/>
        <w:rPr>
          <w:rFonts w:cs="Calibri"/>
          <w:b/>
          <w:noProof/>
          <w:sz w:val="26"/>
          <w:szCs w:val="26"/>
        </w:rPr>
      </w:pPr>
      <w:r>
        <w:rPr>
          <w:rFonts w:cs="Calibri"/>
          <w:sz w:val="26"/>
          <w:szCs w:val="26"/>
        </w:rPr>
        <w:t xml:space="preserve">Herr Jürgens stellt </w:t>
      </w:r>
      <w:r w:rsidR="00E426FD">
        <w:rPr>
          <w:rFonts w:cs="Calibri"/>
          <w:sz w:val="26"/>
          <w:szCs w:val="26"/>
        </w:rPr>
        <w:t xml:space="preserve">einen </w:t>
      </w:r>
      <w:r w:rsidR="00A16D93">
        <w:rPr>
          <w:rFonts w:cs="Calibri"/>
          <w:sz w:val="26"/>
          <w:szCs w:val="26"/>
        </w:rPr>
        <w:t xml:space="preserve">stabilen </w:t>
      </w:r>
      <w:r w:rsidR="00E426FD">
        <w:rPr>
          <w:rFonts w:cs="Calibri"/>
          <w:sz w:val="26"/>
          <w:szCs w:val="26"/>
        </w:rPr>
        <w:t xml:space="preserve">Notebookwagen von </w:t>
      </w:r>
      <w:proofErr w:type="spellStart"/>
      <w:r w:rsidR="00E426FD">
        <w:rPr>
          <w:rFonts w:cs="Calibri"/>
          <w:sz w:val="26"/>
          <w:szCs w:val="26"/>
        </w:rPr>
        <w:t>KlasseMobil</w:t>
      </w:r>
      <w:proofErr w:type="spellEnd"/>
      <w:r w:rsidR="00E426FD">
        <w:rPr>
          <w:rFonts w:cs="Calibri"/>
          <w:sz w:val="26"/>
          <w:szCs w:val="26"/>
        </w:rPr>
        <w:t xml:space="preserve"> vor. Dieser kann 16 Notebooks, einen Access-Point und oder </w:t>
      </w:r>
      <w:proofErr w:type="spellStart"/>
      <w:r w:rsidR="003E25B8">
        <w:rPr>
          <w:rFonts w:cs="Calibri"/>
          <w:sz w:val="26"/>
          <w:szCs w:val="26"/>
        </w:rPr>
        <w:t>Beamer</w:t>
      </w:r>
      <w:proofErr w:type="spellEnd"/>
      <w:r w:rsidR="003E25B8">
        <w:rPr>
          <w:rFonts w:cs="Calibri"/>
          <w:sz w:val="26"/>
          <w:szCs w:val="26"/>
        </w:rPr>
        <w:t xml:space="preserve"> </w:t>
      </w:r>
      <w:r w:rsidR="00C26DFD">
        <w:rPr>
          <w:rFonts w:cs="Calibri"/>
          <w:sz w:val="26"/>
          <w:szCs w:val="26"/>
        </w:rPr>
        <w:t xml:space="preserve">bzw. Drucker. </w:t>
      </w:r>
    </w:p>
    <w:p w:rsidR="00EF72DF" w:rsidRPr="007C37F6" w:rsidRDefault="00A16D93" w:rsidP="007C37F6">
      <w:pPr>
        <w:ind w:left="709"/>
        <w:rPr>
          <w:rFonts w:asciiTheme="minorHAnsi" w:hAnsiTheme="minorHAnsi"/>
          <w:color w:val="auto"/>
          <w:sz w:val="26"/>
          <w:szCs w:val="26"/>
        </w:rPr>
      </w:pPr>
      <w:r w:rsidRPr="00A16D93">
        <w:rPr>
          <w:sz w:val="26"/>
          <w:szCs w:val="26"/>
        </w:rPr>
        <w:t xml:space="preserve">Im Rahmen der fächerübergreifenden Medienarbeit kann der Einsatz unserer Notebooks im Fachunterricht dadurch deutlich vereinfacht und ausgebaut werden: der Notebookwagen wird in die Klasse geschoben, an das Stromnetz angeschlossen und gegebenenfalls wird eine Verbindung zum Internet aufgebaut. Sobald die einzelnen Notebooks verteilt sind, kann der Unterricht </w:t>
      </w:r>
      <w:proofErr w:type="spellStart"/>
      <w:proofErr w:type="gramStart"/>
      <w:r w:rsidRPr="00A16D93">
        <w:rPr>
          <w:sz w:val="26"/>
          <w:szCs w:val="26"/>
        </w:rPr>
        <w:t>beginnen.</w:t>
      </w:r>
      <w:r w:rsidRPr="007C37F6">
        <w:rPr>
          <w:sz w:val="26"/>
          <w:szCs w:val="26"/>
        </w:rPr>
        <w:t>Notebookwagen</w:t>
      </w:r>
      <w:proofErr w:type="spellEnd"/>
      <w:proofErr w:type="gramEnd"/>
      <w:r w:rsidRPr="007C37F6">
        <w:rPr>
          <w:sz w:val="26"/>
          <w:szCs w:val="26"/>
        </w:rPr>
        <w:t xml:space="preserve"> wer</w:t>
      </w:r>
      <w:r w:rsidRPr="007C37F6">
        <w:rPr>
          <w:sz w:val="26"/>
          <w:szCs w:val="26"/>
        </w:rPr>
        <w:t xml:space="preserve">den heute vor allem in Schulen, </w:t>
      </w:r>
      <w:r w:rsidRPr="007C37F6">
        <w:rPr>
          <w:sz w:val="26"/>
          <w:szCs w:val="26"/>
        </w:rPr>
        <w:t>Bildungs</w:t>
      </w:r>
      <w:r w:rsidR="007C37F6" w:rsidRPr="007C37F6">
        <w:rPr>
          <w:sz w:val="26"/>
          <w:szCs w:val="26"/>
        </w:rPr>
        <w:t xml:space="preserve">- </w:t>
      </w:r>
      <w:proofErr w:type="spellStart"/>
      <w:r w:rsidRPr="007C37F6">
        <w:rPr>
          <w:sz w:val="26"/>
          <w:szCs w:val="26"/>
        </w:rPr>
        <w:t>einrichtungen</w:t>
      </w:r>
      <w:proofErr w:type="spellEnd"/>
      <w:r w:rsidRPr="007C37F6">
        <w:rPr>
          <w:sz w:val="26"/>
          <w:szCs w:val="26"/>
        </w:rPr>
        <w:t xml:space="preserve"> und Firmen eingesetzt. Durch die Mobilität des Wagens ist dieser an praktisch jedem Ort innerhalb eines Gebäudes einsetzbar (durch unterschiedlich große Räderpaare kann der Notebookwagen auch gekippt werden und Stufen und Abätze überwinden). Den Notebookwagen kann man sich wie einen mobilen EDV Raum vorstellen. Die Technik ist nicht auf einen bestimmten Raum festgelegt, und auch die Schüler müssen nicht an einem bestimmten Ort zusammenkommen, um mit der Technik zu arbeiten.</w:t>
      </w:r>
      <w:r w:rsidR="00C26DFD" w:rsidRPr="007C37F6">
        <w:rPr>
          <w:sz w:val="26"/>
          <w:szCs w:val="26"/>
        </w:rPr>
        <w:t xml:space="preserve"> Die Teilnehmer der FK begrüßen die Anschaffung solcher Notebookwagen.</w:t>
      </w:r>
    </w:p>
    <w:p w:rsidR="00A16D93" w:rsidRDefault="00A16D93" w:rsidP="00A16D93">
      <w:pPr>
        <w:pStyle w:val="Listenabsatz"/>
        <w:spacing w:after="240"/>
        <w:rPr>
          <w:sz w:val="26"/>
          <w:szCs w:val="26"/>
        </w:rPr>
      </w:pPr>
    </w:p>
    <w:p w:rsidR="00A16D93" w:rsidRPr="00A16D93" w:rsidRDefault="00A16D93" w:rsidP="00A16D93">
      <w:pPr>
        <w:pStyle w:val="Listenabsatz"/>
        <w:numPr>
          <w:ilvl w:val="0"/>
          <w:numId w:val="1"/>
        </w:numPr>
        <w:spacing w:after="240"/>
        <w:rPr>
          <w:rFonts w:cs="Calibri"/>
          <w:b/>
          <w:noProof/>
          <w:sz w:val="26"/>
          <w:szCs w:val="26"/>
        </w:rPr>
      </w:pPr>
      <w:r>
        <w:rPr>
          <w:rFonts w:cs="Calibri"/>
          <w:b/>
          <w:noProof/>
          <w:sz w:val="26"/>
          <w:szCs w:val="26"/>
        </w:rPr>
        <w:t>Leistungsbewertung und –beurteilung im Fach Informatik</w:t>
      </w:r>
      <w:r w:rsidR="00F76D4A">
        <w:rPr>
          <w:rFonts w:cs="Calibri"/>
          <w:b/>
          <w:noProof/>
          <w:sz w:val="26"/>
          <w:szCs w:val="26"/>
        </w:rPr>
        <w:t xml:space="preserve"> (SEK I)</w:t>
      </w:r>
    </w:p>
    <w:p w:rsidR="0017465E" w:rsidRPr="0017465E" w:rsidRDefault="0017465E" w:rsidP="0017465E">
      <w:pPr>
        <w:pStyle w:val="Listenabsatz"/>
        <w:spacing w:after="240"/>
        <w:rPr>
          <w:rFonts w:cs="Calibri"/>
          <w:sz w:val="26"/>
          <w:szCs w:val="26"/>
        </w:rPr>
      </w:pPr>
      <w:r>
        <w:rPr>
          <w:rFonts w:cs="Calibri"/>
          <w:sz w:val="26"/>
          <w:szCs w:val="26"/>
        </w:rPr>
        <w:t xml:space="preserve">In </w:t>
      </w:r>
      <w:r w:rsidRPr="00D70F51">
        <w:rPr>
          <w:rFonts w:cs="Calibri"/>
          <w:b/>
          <w:sz w:val="26"/>
          <w:szCs w:val="26"/>
        </w:rPr>
        <w:t>Lernkontrollen</w:t>
      </w:r>
      <w:r>
        <w:rPr>
          <w:rFonts w:cs="Calibri"/>
          <w:sz w:val="26"/>
          <w:szCs w:val="26"/>
        </w:rPr>
        <w:t xml:space="preserve"> werden überwiegend </w:t>
      </w:r>
      <w:r w:rsidR="00D46838">
        <w:rPr>
          <w:rFonts w:cs="Calibri"/>
          <w:sz w:val="26"/>
          <w:szCs w:val="26"/>
        </w:rPr>
        <w:t xml:space="preserve">Kompetenzen </w:t>
      </w:r>
      <w:r w:rsidR="00C26DFD">
        <w:rPr>
          <w:rFonts w:cs="Calibri"/>
          <w:sz w:val="26"/>
          <w:szCs w:val="26"/>
        </w:rPr>
        <w:t>überprüft, die</w:t>
      </w:r>
      <w:r w:rsidRPr="0017465E">
        <w:rPr>
          <w:rFonts w:cs="Calibri"/>
          <w:sz w:val="26"/>
          <w:szCs w:val="26"/>
        </w:rPr>
        <w:t xml:space="preserve"> </w:t>
      </w:r>
      <w:proofErr w:type="gramStart"/>
      <w:r w:rsidRPr="0017465E">
        <w:rPr>
          <w:rFonts w:cs="Calibri"/>
          <w:sz w:val="26"/>
          <w:szCs w:val="26"/>
        </w:rPr>
        <w:t>im  unmittelbar</w:t>
      </w:r>
      <w:proofErr w:type="gramEnd"/>
      <w:r w:rsidRPr="0017465E">
        <w:rPr>
          <w:rFonts w:cs="Calibri"/>
          <w:sz w:val="26"/>
          <w:szCs w:val="26"/>
        </w:rPr>
        <w:t xml:space="preserve">  vorangegangenen Unterricht   erworben   werden   konnten.   Darüber   hinaus sollen   jedoch   auch   Problemstellungen </w:t>
      </w:r>
    </w:p>
    <w:p w:rsidR="0017465E" w:rsidRPr="0017465E" w:rsidRDefault="00C26DFD" w:rsidP="0017465E">
      <w:pPr>
        <w:pStyle w:val="Listenabsatz"/>
        <w:spacing w:after="240"/>
        <w:rPr>
          <w:rFonts w:cs="Calibri"/>
          <w:sz w:val="26"/>
          <w:szCs w:val="26"/>
        </w:rPr>
      </w:pPr>
      <w:r>
        <w:rPr>
          <w:rFonts w:cs="Calibri"/>
          <w:sz w:val="26"/>
          <w:szCs w:val="26"/>
        </w:rPr>
        <w:t>e</w:t>
      </w:r>
      <w:r w:rsidR="0017465E">
        <w:rPr>
          <w:rFonts w:cs="Calibri"/>
          <w:sz w:val="26"/>
          <w:szCs w:val="26"/>
        </w:rPr>
        <w:t xml:space="preserve">inbezogen werden, </w:t>
      </w:r>
      <w:r w:rsidR="0017465E" w:rsidRPr="0017465E">
        <w:rPr>
          <w:rFonts w:cs="Calibri"/>
          <w:sz w:val="26"/>
          <w:szCs w:val="26"/>
        </w:rPr>
        <w:t>die   die   Verfügbarkeit   von   Kompetenzen   eines   langfristig</w:t>
      </w:r>
      <w:r w:rsidR="00D46838">
        <w:rPr>
          <w:rFonts w:cs="Calibri"/>
          <w:sz w:val="26"/>
          <w:szCs w:val="26"/>
        </w:rPr>
        <w:t xml:space="preserve">   angelegten Kompetenzaufbaus </w:t>
      </w:r>
      <w:r w:rsidR="0017465E" w:rsidRPr="0017465E">
        <w:rPr>
          <w:rFonts w:cs="Calibri"/>
          <w:sz w:val="26"/>
          <w:szCs w:val="26"/>
        </w:rPr>
        <w:t xml:space="preserve">überprüfen. </w:t>
      </w:r>
    </w:p>
    <w:p w:rsidR="00672AB9" w:rsidRPr="007C37F6" w:rsidRDefault="0017465E" w:rsidP="007C37F6">
      <w:pPr>
        <w:pStyle w:val="Listenabsatz"/>
        <w:spacing w:after="240"/>
        <w:rPr>
          <w:rFonts w:cs="Calibri"/>
          <w:sz w:val="26"/>
          <w:szCs w:val="26"/>
        </w:rPr>
      </w:pPr>
      <w:r>
        <w:rPr>
          <w:rFonts w:cs="Calibri"/>
          <w:sz w:val="26"/>
          <w:szCs w:val="26"/>
        </w:rPr>
        <w:t xml:space="preserve">In </w:t>
      </w:r>
      <w:proofErr w:type="gramStart"/>
      <w:r w:rsidRPr="0017465E">
        <w:rPr>
          <w:rFonts w:cs="Calibri"/>
          <w:sz w:val="26"/>
          <w:szCs w:val="26"/>
        </w:rPr>
        <w:t>schriftlichen  Lernkontrollen</w:t>
      </w:r>
      <w:proofErr w:type="gramEnd"/>
      <w:r w:rsidRPr="0017465E">
        <w:rPr>
          <w:rFonts w:cs="Calibri"/>
          <w:sz w:val="26"/>
          <w:szCs w:val="26"/>
        </w:rPr>
        <w:t xml:space="preserve">  sind  alle  drei  Anforderungsbereiche „Wiedergeben und Beschreiben“, „Anwenden und Strukturieren“ sowie „Transferieren und Verknüpfen“ zu  berücksichtigen. </w:t>
      </w:r>
      <w:r w:rsidR="00444720" w:rsidRPr="00D46838">
        <w:rPr>
          <w:rFonts w:cs="Calibri"/>
          <w:sz w:val="26"/>
          <w:szCs w:val="26"/>
        </w:rPr>
        <w:t xml:space="preserve">Bei </w:t>
      </w:r>
      <w:proofErr w:type="gramStart"/>
      <w:r w:rsidRPr="00D46838">
        <w:rPr>
          <w:rFonts w:cs="Calibri"/>
          <w:sz w:val="26"/>
          <w:szCs w:val="26"/>
        </w:rPr>
        <w:t>schriftlichen  Lernkontrollen</w:t>
      </w:r>
      <w:proofErr w:type="gramEnd"/>
      <w:r w:rsidRPr="00D46838">
        <w:rPr>
          <w:rFonts w:cs="Calibri"/>
          <w:sz w:val="26"/>
          <w:szCs w:val="26"/>
        </w:rPr>
        <w:t xml:space="preserve">  liegt  der  Schwerpunkt  in  der  Regel  in  den Bereichen  I  und  II.  </w:t>
      </w:r>
      <w:r w:rsidR="00444720" w:rsidRPr="00D46838">
        <w:rPr>
          <w:rFonts w:cs="Calibri"/>
          <w:sz w:val="26"/>
          <w:szCs w:val="26"/>
        </w:rPr>
        <w:t xml:space="preserve">Die FK legt die Anzahl der schriftlichen </w:t>
      </w:r>
      <w:r w:rsidR="00D46838">
        <w:rPr>
          <w:rFonts w:cs="Calibri"/>
          <w:sz w:val="26"/>
          <w:szCs w:val="26"/>
        </w:rPr>
        <w:t xml:space="preserve">Lernkontrollen </w:t>
      </w:r>
      <w:r w:rsidR="00444720" w:rsidRPr="00D46838">
        <w:rPr>
          <w:rFonts w:cs="Calibri"/>
          <w:sz w:val="26"/>
          <w:szCs w:val="26"/>
        </w:rPr>
        <w:t xml:space="preserve">auf 1 je HJ </w:t>
      </w:r>
      <w:proofErr w:type="spellStart"/>
      <w:proofErr w:type="gramStart"/>
      <w:r w:rsidR="00444720" w:rsidRPr="00D46838">
        <w:rPr>
          <w:rFonts w:cs="Calibri"/>
          <w:sz w:val="26"/>
          <w:szCs w:val="26"/>
        </w:rPr>
        <w:t>fest.</w:t>
      </w:r>
      <w:r w:rsidR="007C37F6" w:rsidRPr="007C37F6">
        <w:rPr>
          <w:rFonts w:cs="Calibri"/>
          <w:sz w:val="26"/>
          <w:szCs w:val="26"/>
        </w:rPr>
        <w:t>Notenschlüssel</w:t>
      </w:r>
      <w:proofErr w:type="spellEnd"/>
      <w:proofErr w:type="gramEnd"/>
      <w:r w:rsidR="007C37F6" w:rsidRPr="007C37F6">
        <w:rPr>
          <w:rFonts w:cs="Calibri"/>
          <w:sz w:val="26"/>
          <w:szCs w:val="26"/>
        </w:rPr>
        <w:t xml:space="preserve"> </w:t>
      </w:r>
      <w:r w:rsidR="007C37F6" w:rsidRPr="007C37F6">
        <w:rPr>
          <w:rFonts w:eastAsia="Microsoft YaHei" w:cstheme="minorBidi"/>
          <w:color w:val="000000" w:themeColor="text1"/>
          <w:kern w:val="24"/>
          <w:sz w:val="26"/>
          <w:szCs w:val="26"/>
        </w:rPr>
        <w:t>f</w:t>
      </w:r>
      <w:r w:rsidR="00672AB9" w:rsidRPr="007C37F6">
        <w:rPr>
          <w:rFonts w:eastAsia="Microsoft YaHei" w:cstheme="minorBidi"/>
          <w:color w:val="000000" w:themeColor="text1"/>
          <w:kern w:val="24"/>
          <w:sz w:val="26"/>
          <w:szCs w:val="26"/>
        </w:rPr>
        <w:t>ür alle Schulzweige</w:t>
      </w:r>
      <w:r w:rsidR="007C37F6">
        <w:rPr>
          <w:rFonts w:eastAsia="Microsoft YaHei" w:cstheme="minorBidi"/>
          <w:color w:val="000000" w:themeColor="text1"/>
          <w:kern w:val="24"/>
          <w:sz w:val="26"/>
          <w:szCs w:val="26"/>
        </w:rPr>
        <w:t xml:space="preserve"> der Sek I  (auch E-P</w:t>
      </w:r>
      <w:r w:rsidR="00672AB9" w:rsidRPr="007C37F6">
        <w:rPr>
          <w:rFonts w:eastAsia="Microsoft YaHei" w:cstheme="minorBidi"/>
          <w:color w:val="000000" w:themeColor="text1"/>
          <w:kern w:val="24"/>
          <w:sz w:val="26"/>
          <w:szCs w:val="26"/>
        </w:rPr>
        <w:t>hase)</w:t>
      </w:r>
      <w:r w:rsidR="007C37F6" w:rsidRPr="007C37F6">
        <w:rPr>
          <w:rFonts w:eastAsia="Microsoft YaHei" w:cstheme="minorBidi"/>
          <w:color w:val="000000" w:themeColor="text1"/>
          <w:kern w:val="24"/>
          <w:sz w:val="26"/>
          <w:szCs w:val="26"/>
        </w:rPr>
        <w:t xml:space="preserve">: </w:t>
      </w:r>
    </w:p>
    <w:p w:rsidR="00672AB9" w:rsidRPr="00672AB9" w:rsidRDefault="00672AB9" w:rsidP="00672AB9">
      <w:pPr>
        <w:pStyle w:val="StandardWeb"/>
        <w:kinsoku w:val="0"/>
        <w:overflowPunct w:val="0"/>
        <w:spacing w:before="0" w:beforeAutospacing="0" w:after="0" w:afterAutospacing="0"/>
        <w:textAlignment w:val="baseline"/>
        <w:rPr>
          <w:sz w:val="26"/>
          <w:szCs w:val="26"/>
        </w:rPr>
      </w:pPr>
      <w:r w:rsidRPr="00672AB9">
        <w:rPr>
          <w:rFonts w:ascii="Arial" w:eastAsia="Microsoft YaHei" w:hAnsi="Arial" w:cstheme="minorBidi"/>
          <w:color w:val="000000" w:themeColor="text1"/>
          <w:kern w:val="24"/>
          <w:sz w:val="26"/>
          <w:szCs w:val="26"/>
        </w:rPr>
        <w:t> </w:t>
      </w:r>
    </w:p>
    <w:p w:rsidR="00672AB9" w:rsidRPr="00672AB9" w:rsidRDefault="00672AB9" w:rsidP="00672AB9">
      <w:pPr>
        <w:pStyle w:val="StandardWeb"/>
        <w:kinsoku w:val="0"/>
        <w:overflowPunct w:val="0"/>
        <w:spacing w:before="0" w:beforeAutospacing="0" w:after="0" w:afterAutospacing="0"/>
        <w:ind w:firstLine="709"/>
        <w:textAlignment w:val="baseline"/>
        <w:rPr>
          <w:sz w:val="26"/>
          <w:szCs w:val="26"/>
        </w:rPr>
      </w:pPr>
      <w:r w:rsidRPr="00672AB9">
        <w:rPr>
          <w:rFonts w:ascii="Arial" w:eastAsia="Microsoft YaHei" w:hAnsi="Arial" w:cstheme="minorBidi"/>
          <w:color w:val="0070C0"/>
          <w:kern w:val="24"/>
          <w:sz w:val="26"/>
          <w:szCs w:val="26"/>
        </w:rPr>
        <w:t xml:space="preserve">Ab 88 </w:t>
      </w:r>
      <w:proofErr w:type="gramStart"/>
      <w:r w:rsidRPr="00672AB9">
        <w:rPr>
          <w:rFonts w:ascii="Arial" w:eastAsia="Microsoft YaHei" w:hAnsi="Arial" w:cstheme="minorBidi"/>
          <w:color w:val="0070C0"/>
          <w:kern w:val="24"/>
          <w:sz w:val="26"/>
          <w:szCs w:val="26"/>
        </w:rPr>
        <w:t>%  -</w:t>
      </w:r>
      <w:proofErr w:type="gramEnd"/>
      <w:r w:rsidRPr="00672AB9">
        <w:rPr>
          <w:rFonts w:ascii="Arial" w:eastAsia="Microsoft YaHei" w:hAnsi="Arial" w:cstheme="minorBidi"/>
          <w:color w:val="0070C0"/>
          <w:kern w:val="24"/>
          <w:sz w:val="26"/>
          <w:szCs w:val="26"/>
        </w:rPr>
        <w:t>&gt; Note 1</w:t>
      </w:r>
    </w:p>
    <w:p w:rsidR="00672AB9" w:rsidRPr="00672AB9" w:rsidRDefault="00672AB9" w:rsidP="007C37F6">
      <w:pPr>
        <w:pStyle w:val="StandardWeb"/>
        <w:kinsoku w:val="0"/>
        <w:overflowPunct w:val="0"/>
        <w:spacing w:before="0" w:beforeAutospacing="0" w:after="0" w:afterAutospacing="0"/>
        <w:ind w:firstLine="709"/>
        <w:textAlignment w:val="baseline"/>
        <w:rPr>
          <w:sz w:val="26"/>
          <w:szCs w:val="26"/>
        </w:rPr>
      </w:pPr>
      <w:r w:rsidRPr="00672AB9">
        <w:rPr>
          <w:rFonts w:ascii="Arial" w:eastAsia="Microsoft YaHei" w:hAnsi="Arial" w:cstheme="minorBidi"/>
          <w:color w:val="0070C0"/>
          <w:kern w:val="24"/>
          <w:sz w:val="26"/>
          <w:szCs w:val="26"/>
        </w:rPr>
        <w:t xml:space="preserve">Ab 75 </w:t>
      </w:r>
      <w:proofErr w:type="gramStart"/>
      <w:r w:rsidRPr="00672AB9">
        <w:rPr>
          <w:rFonts w:ascii="Arial" w:eastAsia="Microsoft YaHei" w:hAnsi="Arial" w:cstheme="minorBidi"/>
          <w:color w:val="0070C0"/>
          <w:kern w:val="24"/>
          <w:sz w:val="26"/>
          <w:szCs w:val="26"/>
        </w:rPr>
        <w:t>%  -</w:t>
      </w:r>
      <w:proofErr w:type="gramEnd"/>
      <w:r w:rsidRPr="00672AB9">
        <w:rPr>
          <w:rFonts w:ascii="Arial" w:eastAsia="Microsoft YaHei" w:hAnsi="Arial" w:cstheme="minorBidi"/>
          <w:color w:val="0070C0"/>
          <w:kern w:val="24"/>
          <w:sz w:val="26"/>
          <w:szCs w:val="26"/>
        </w:rPr>
        <w:t>&gt; Note 2</w:t>
      </w:r>
    </w:p>
    <w:p w:rsidR="00672AB9" w:rsidRPr="00672AB9" w:rsidRDefault="00672AB9" w:rsidP="007C37F6">
      <w:pPr>
        <w:pStyle w:val="StandardWeb"/>
        <w:kinsoku w:val="0"/>
        <w:overflowPunct w:val="0"/>
        <w:spacing w:before="0" w:beforeAutospacing="0" w:after="0" w:afterAutospacing="0"/>
        <w:ind w:firstLine="709"/>
        <w:textAlignment w:val="baseline"/>
        <w:rPr>
          <w:sz w:val="26"/>
          <w:szCs w:val="26"/>
        </w:rPr>
      </w:pPr>
      <w:r w:rsidRPr="00672AB9">
        <w:rPr>
          <w:rFonts w:ascii="Arial" w:eastAsia="Microsoft YaHei" w:hAnsi="Arial" w:cstheme="minorBidi"/>
          <w:color w:val="0070C0"/>
          <w:kern w:val="24"/>
          <w:sz w:val="26"/>
          <w:szCs w:val="26"/>
        </w:rPr>
        <w:t xml:space="preserve">Ab 63 </w:t>
      </w:r>
      <w:proofErr w:type="gramStart"/>
      <w:r w:rsidRPr="00672AB9">
        <w:rPr>
          <w:rFonts w:ascii="Arial" w:eastAsia="Microsoft YaHei" w:hAnsi="Arial" w:cstheme="minorBidi"/>
          <w:color w:val="0070C0"/>
          <w:kern w:val="24"/>
          <w:sz w:val="26"/>
          <w:szCs w:val="26"/>
        </w:rPr>
        <w:t>%  -</w:t>
      </w:r>
      <w:proofErr w:type="gramEnd"/>
      <w:r w:rsidRPr="00672AB9">
        <w:rPr>
          <w:rFonts w:ascii="Arial" w:eastAsia="Microsoft YaHei" w:hAnsi="Arial" w:cstheme="minorBidi"/>
          <w:color w:val="0070C0"/>
          <w:kern w:val="24"/>
          <w:sz w:val="26"/>
          <w:szCs w:val="26"/>
        </w:rPr>
        <w:t>&gt; Note 3</w:t>
      </w:r>
    </w:p>
    <w:p w:rsidR="00672AB9" w:rsidRPr="00672AB9" w:rsidRDefault="00672AB9" w:rsidP="007C37F6">
      <w:pPr>
        <w:pStyle w:val="StandardWeb"/>
        <w:kinsoku w:val="0"/>
        <w:overflowPunct w:val="0"/>
        <w:spacing w:before="0" w:beforeAutospacing="0" w:after="0" w:afterAutospacing="0"/>
        <w:ind w:firstLine="709"/>
        <w:textAlignment w:val="baseline"/>
        <w:rPr>
          <w:sz w:val="26"/>
          <w:szCs w:val="26"/>
        </w:rPr>
      </w:pPr>
      <w:r w:rsidRPr="00672AB9">
        <w:rPr>
          <w:rFonts w:ascii="Arial" w:eastAsia="Microsoft YaHei" w:hAnsi="Arial" w:cstheme="minorBidi"/>
          <w:color w:val="0070C0"/>
          <w:kern w:val="24"/>
          <w:sz w:val="26"/>
          <w:szCs w:val="26"/>
        </w:rPr>
        <w:t xml:space="preserve">Ab 50 </w:t>
      </w:r>
      <w:proofErr w:type="gramStart"/>
      <w:r w:rsidRPr="00672AB9">
        <w:rPr>
          <w:rFonts w:ascii="Arial" w:eastAsia="Microsoft YaHei" w:hAnsi="Arial" w:cstheme="minorBidi"/>
          <w:color w:val="0070C0"/>
          <w:kern w:val="24"/>
          <w:sz w:val="26"/>
          <w:szCs w:val="26"/>
        </w:rPr>
        <w:t>%  -</w:t>
      </w:r>
      <w:proofErr w:type="gramEnd"/>
      <w:r w:rsidRPr="00672AB9">
        <w:rPr>
          <w:rFonts w:ascii="Arial" w:eastAsia="Microsoft YaHei" w:hAnsi="Arial" w:cstheme="minorBidi"/>
          <w:color w:val="0070C0"/>
          <w:kern w:val="24"/>
          <w:sz w:val="26"/>
          <w:szCs w:val="26"/>
        </w:rPr>
        <w:t>&gt; Note 4</w:t>
      </w:r>
    </w:p>
    <w:p w:rsidR="00672AB9" w:rsidRPr="00672AB9" w:rsidRDefault="00672AB9" w:rsidP="007C37F6">
      <w:pPr>
        <w:pStyle w:val="StandardWeb"/>
        <w:kinsoku w:val="0"/>
        <w:overflowPunct w:val="0"/>
        <w:spacing w:before="0" w:beforeAutospacing="0" w:after="0" w:afterAutospacing="0"/>
        <w:ind w:firstLine="709"/>
        <w:textAlignment w:val="baseline"/>
        <w:rPr>
          <w:sz w:val="26"/>
          <w:szCs w:val="26"/>
        </w:rPr>
      </w:pPr>
      <w:r w:rsidRPr="00672AB9">
        <w:rPr>
          <w:rFonts w:ascii="Arial" w:eastAsia="Microsoft YaHei" w:hAnsi="Arial" w:cstheme="minorBidi"/>
          <w:color w:val="0070C0"/>
          <w:kern w:val="24"/>
          <w:sz w:val="26"/>
          <w:szCs w:val="26"/>
        </w:rPr>
        <w:t xml:space="preserve">Ab 20 </w:t>
      </w:r>
      <w:proofErr w:type="gramStart"/>
      <w:r w:rsidRPr="00672AB9">
        <w:rPr>
          <w:rFonts w:ascii="Arial" w:eastAsia="Microsoft YaHei" w:hAnsi="Arial" w:cstheme="minorBidi"/>
          <w:color w:val="0070C0"/>
          <w:kern w:val="24"/>
          <w:sz w:val="26"/>
          <w:szCs w:val="26"/>
        </w:rPr>
        <w:t>%  -</w:t>
      </w:r>
      <w:proofErr w:type="gramEnd"/>
      <w:r w:rsidRPr="00672AB9">
        <w:rPr>
          <w:rFonts w:ascii="Arial" w:eastAsia="Microsoft YaHei" w:hAnsi="Arial" w:cstheme="minorBidi"/>
          <w:color w:val="0070C0"/>
          <w:kern w:val="24"/>
          <w:sz w:val="26"/>
          <w:szCs w:val="26"/>
        </w:rPr>
        <w:t>&gt; Note 5</w:t>
      </w:r>
    </w:p>
    <w:p w:rsidR="00D70F51" w:rsidRPr="007C37F6" w:rsidRDefault="00672AB9" w:rsidP="007C37F6">
      <w:pPr>
        <w:pStyle w:val="StandardWeb"/>
        <w:kinsoku w:val="0"/>
        <w:overflowPunct w:val="0"/>
        <w:spacing w:before="0" w:beforeAutospacing="0" w:after="0" w:afterAutospacing="0"/>
        <w:ind w:firstLine="709"/>
        <w:textAlignment w:val="baseline"/>
        <w:rPr>
          <w:sz w:val="26"/>
          <w:szCs w:val="26"/>
        </w:rPr>
      </w:pPr>
      <w:r w:rsidRPr="00672AB9">
        <w:rPr>
          <w:rFonts w:ascii="Arial" w:eastAsia="Microsoft YaHei" w:hAnsi="Arial" w:cstheme="minorBidi"/>
          <w:color w:val="0070C0"/>
          <w:kern w:val="24"/>
          <w:sz w:val="26"/>
          <w:szCs w:val="26"/>
        </w:rPr>
        <w:t>&lt; 20   %  -&gt; Note 6</w:t>
      </w:r>
      <w:bookmarkStart w:id="0" w:name="_GoBack"/>
      <w:bookmarkEnd w:id="0"/>
    </w:p>
    <w:p w:rsidR="00D70F51" w:rsidRDefault="00D70F51" w:rsidP="00D70F51">
      <w:pPr>
        <w:pStyle w:val="StandardWeb"/>
        <w:kinsoku w:val="0"/>
        <w:overflowPunct w:val="0"/>
        <w:spacing w:before="0" w:beforeAutospacing="0" w:after="0" w:afterAutospacing="0"/>
        <w:ind w:left="709"/>
        <w:textAlignment w:val="baseline"/>
        <w:rPr>
          <w:rFonts w:ascii="Arial" w:eastAsia="Microsoft YaHei" w:hAnsi="Arial" w:cstheme="minorBidi"/>
          <w:color w:val="000000" w:themeColor="text1"/>
          <w:kern w:val="24"/>
        </w:rPr>
      </w:pPr>
      <w:proofErr w:type="gramStart"/>
      <w:r>
        <w:rPr>
          <w:rFonts w:ascii="Arial" w:eastAsia="Microsoft YaHei" w:hAnsi="Arial" w:cstheme="minorBidi"/>
          <w:color w:val="000000" w:themeColor="text1"/>
          <w:kern w:val="24"/>
        </w:rPr>
        <w:lastRenderedPageBreak/>
        <w:t>Zu  benoten</w:t>
      </w:r>
      <w:proofErr w:type="gramEnd"/>
      <w:r>
        <w:rPr>
          <w:rFonts w:ascii="Arial" w:eastAsia="Microsoft YaHei" w:hAnsi="Arial" w:cstheme="minorBidi"/>
          <w:color w:val="000000" w:themeColor="text1"/>
          <w:kern w:val="24"/>
        </w:rPr>
        <w:t xml:space="preserve">  sind  </w:t>
      </w:r>
      <w:r>
        <w:rPr>
          <w:rFonts w:ascii="Arial" w:eastAsia="Microsoft YaHei" w:hAnsi="Arial" w:cstheme="minorBidi"/>
          <w:b/>
          <w:bCs/>
          <w:color w:val="0070C0"/>
          <w:kern w:val="24"/>
        </w:rPr>
        <w:t>mündliche,  schriftliche,  fachpraktische  und  andere  fachspezifische  Leistungen</w:t>
      </w:r>
      <w:r>
        <w:rPr>
          <w:rFonts w:ascii="Arial" w:eastAsia="Microsoft YaHei" w:hAnsi="Arial" w:cstheme="minorBidi"/>
          <w:color w:val="000000" w:themeColor="text1"/>
          <w:kern w:val="24"/>
        </w:rPr>
        <w:t xml:space="preserve">. Fachpraktischen Leistungen kommt im Fach Informatik ein besonderer Stellenwert zu. Sie sind bei der </w:t>
      </w:r>
      <w:proofErr w:type="gramStart"/>
      <w:r>
        <w:rPr>
          <w:rFonts w:ascii="Arial" w:eastAsia="Microsoft YaHei" w:hAnsi="Arial" w:cstheme="minorBidi"/>
          <w:color w:val="000000" w:themeColor="text1"/>
          <w:kern w:val="24"/>
        </w:rPr>
        <w:t>Bestimmung  einer</w:t>
      </w:r>
      <w:proofErr w:type="gramEnd"/>
      <w:r>
        <w:rPr>
          <w:rFonts w:ascii="Arial" w:eastAsia="Microsoft YaHei" w:hAnsi="Arial" w:cstheme="minorBidi"/>
          <w:color w:val="000000" w:themeColor="text1"/>
          <w:kern w:val="24"/>
        </w:rPr>
        <w:t xml:space="preserve">  Gesamtzensur  angemessen  zu  berücksichtigen.  </w:t>
      </w:r>
      <w:proofErr w:type="gramStart"/>
      <w:r>
        <w:rPr>
          <w:rFonts w:ascii="Arial" w:eastAsia="Microsoft YaHei" w:hAnsi="Arial" w:cstheme="minorBidi"/>
          <w:color w:val="000000" w:themeColor="text1"/>
          <w:kern w:val="24"/>
        </w:rPr>
        <w:t>Die  Gewichtung</w:t>
      </w:r>
      <w:proofErr w:type="gramEnd"/>
      <w:r>
        <w:rPr>
          <w:rFonts w:ascii="Arial" w:eastAsia="Microsoft YaHei" w:hAnsi="Arial" w:cstheme="minorBidi"/>
          <w:color w:val="000000" w:themeColor="text1"/>
          <w:kern w:val="24"/>
        </w:rPr>
        <w:t xml:space="preserve">  der  Teilbereiche wird von der Fachkonferenz </w:t>
      </w:r>
      <w:r>
        <w:rPr>
          <w:rFonts w:ascii="Arial" w:eastAsia="Microsoft YaHei" w:hAnsi="Arial" w:cstheme="minorBidi"/>
          <w:color w:val="000000" w:themeColor="text1"/>
          <w:kern w:val="24"/>
        </w:rPr>
        <w:t>folgendermaßen vorgenommen:</w:t>
      </w:r>
    </w:p>
    <w:p w:rsidR="00C26DFD" w:rsidRDefault="00D70F51" w:rsidP="00D70F51">
      <w:pPr>
        <w:pStyle w:val="StandardWeb"/>
        <w:kinsoku w:val="0"/>
        <w:overflowPunct w:val="0"/>
        <w:spacing w:before="0" w:beforeAutospacing="0" w:after="0" w:afterAutospacing="0"/>
        <w:ind w:left="709"/>
        <w:textAlignment w:val="baseline"/>
        <w:rPr>
          <w:rFonts w:ascii="Arial" w:eastAsia="Microsoft YaHei" w:hAnsi="Arial" w:cstheme="minorBidi"/>
          <w:color w:val="000000" w:themeColor="text1"/>
          <w:kern w:val="24"/>
        </w:rPr>
      </w:pPr>
      <w:r>
        <w:rPr>
          <w:rFonts w:ascii="Arial" w:eastAsia="Microsoft YaHei" w:hAnsi="Arial" w:cstheme="minorBidi"/>
          <w:color w:val="000000" w:themeColor="text1"/>
          <w:kern w:val="24"/>
        </w:rPr>
        <w:t>20 % mündlich, 30% schriftliche Lernkontrolle (</w:t>
      </w:r>
      <w:r w:rsidR="00D46838">
        <w:rPr>
          <w:rFonts w:ascii="Arial" w:eastAsia="Microsoft YaHei" w:hAnsi="Arial" w:cstheme="minorBidi"/>
          <w:color w:val="000000" w:themeColor="text1"/>
          <w:kern w:val="24"/>
        </w:rPr>
        <w:t>o</w:t>
      </w:r>
      <w:r>
        <w:rPr>
          <w:rFonts w:ascii="Arial" w:eastAsia="Microsoft YaHei" w:hAnsi="Arial" w:cstheme="minorBidi"/>
          <w:color w:val="000000" w:themeColor="text1"/>
          <w:kern w:val="24"/>
        </w:rPr>
        <w:t>der Ersatzleistung), 50 % Fachspezifische Leistungen (überwiegend Projektarbeit)</w:t>
      </w:r>
      <w:r w:rsidR="00C26DFD">
        <w:rPr>
          <w:rFonts w:ascii="Arial" w:eastAsia="Microsoft YaHei" w:hAnsi="Arial" w:cstheme="minorBidi"/>
          <w:color w:val="000000" w:themeColor="text1"/>
          <w:kern w:val="24"/>
        </w:rPr>
        <w:t>.</w:t>
      </w:r>
    </w:p>
    <w:p w:rsidR="00D70F51" w:rsidRDefault="00D70F51" w:rsidP="00D70F51">
      <w:pPr>
        <w:pStyle w:val="StandardWeb"/>
        <w:kinsoku w:val="0"/>
        <w:overflowPunct w:val="0"/>
        <w:spacing w:before="0" w:beforeAutospacing="0" w:after="0" w:afterAutospacing="0"/>
        <w:ind w:left="709"/>
        <w:textAlignment w:val="baseline"/>
      </w:pPr>
      <w:r>
        <w:rPr>
          <w:rFonts w:ascii="Arial" w:eastAsia="Microsoft YaHei" w:hAnsi="Arial" w:cstheme="minorBidi"/>
          <w:color w:val="000000" w:themeColor="text1"/>
          <w:kern w:val="24"/>
        </w:rPr>
        <w:t xml:space="preserve">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Zu mündlichen und anderen fachspezifischen Leistungen zählen z. B.: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Beiträge zum Unterrichtsgespräch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Mündliche Überprüfungen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Unterrichtsdokumentationen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Anwenden fachspezifischer Methoden und Arbeitsweisen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Projektarbeiten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Präsentationen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xml:space="preserve">• Ergebnisse von Partner- oder Gruppenarbeiten und deren Darstellung </w:t>
      </w:r>
    </w:p>
    <w:p w:rsidR="00D70F51" w:rsidRDefault="00D70F51" w:rsidP="00D70F51">
      <w:pPr>
        <w:pStyle w:val="StandardWeb"/>
        <w:kinsoku w:val="0"/>
        <w:overflowPunct w:val="0"/>
        <w:spacing w:before="0" w:beforeAutospacing="0" w:after="0" w:afterAutospacing="0"/>
        <w:ind w:firstLine="709"/>
        <w:textAlignment w:val="baseline"/>
      </w:pPr>
      <w:r>
        <w:rPr>
          <w:rFonts w:ascii="Arial" w:eastAsia="Microsoft YaHei" w:hAnsi="Arial" w:cstheme="minorBidi"/>
          <w:color w:val="000000" w:themeColor="text1"/>
          <w:kern w:val="24"/>
        </w:rPr>
        <w:t>• Freie Leistungsvergleiche (z. B. Schülerwettbewerbe)</w:t>
      </w:r>
    </w:p>
    <w:p w:rsidR="00D70F51" w:rsidRDefault="00D70F51" w:rsidP="0017465E">
      <w:pPr>
        <w:pStyle w:val="Listenabsatz"/>
        <w:spacing w:after="240"/>
        <w:rPr>
          <w:rFonts w:cs="Calibri"/>
          <w:sz w:val="26"/>
          <w:szCs w:val="26"/>
        </w:rPr>
      </w:pPr>
    </w:p>
    <w:p w:rsidR="00D46838" w:rsidRDefault="00D46838" w:rsidP="00D46838">
      <w:pPr>
        <w:pStyle w:val="Listenabsatz"/>
        <w:numPr>
          <w:ilvl w:val="0"/>
          <w:numId w:val="1"/>
        </w:numPr>
        <w:spacing w:after="240"/>
        <w:rPr>
          <w:rFonts w:cs="Calibri"/>
          <w:b/>
          <w:sz w:val="26"/>
          <w:szCs w:val="26"/>
        </w:rPr>
      </w:pPr>
      <w:r w:rsidRPr="00D46838">
        <w:rPr>
          <w:rFonts w:cs="Calibri"/>
          <w:b/>
          <w:sz w:val="26"/>
          <w:szCs w:val="26"/>
        </w:rPr>
        <w:t>Verschiedenes</w:t>
      </w:r>
    </w:p>
    <w:p w:rsidR="00D46838" w:rsidRPr="00D46838" w:rsidRDefault="00D46838" w:rsidP="00D46838">
      <w:pPr>
        <w:pStyle w:val="Listenabsatz"/>
        <w:spacing w:after="240"/>
        <w:rPr>
          <w:rFonts w:cs="Calibri"/>
          <w:sz w:val="26"/>
          <w:szCs w:val="26"/>
        </w:rPr>
      </w:pPr>
      <w:r w:rsidRPr="00D46838">
        <w:rPr>
          <w:rFonts w:cs="Calibri"/>
          <w:sz w:val="26"/>
          <w:szCs w:val="26"/>
        </w:rPr>
        <w:t>Die Teilnehmer</w:t>
      </w:r>
      <w:r w:rsidR="00C26DFD">
        <w:rPr>
          <w:rFonts w:cs="Calibri"/>
          <w:sz w:val="26"/>
          <w:szCs w:val="26"/>
        </w:rPr>
        <w:t xml:space="preserve"> </w:t>
      </w:r>
      <w:r w:rsidRPr="00D46838">
        <w:rPr>
          <w:rFonts w:cs="Calibri"/>
          <w:sz w:val="26"/>
          <w:szCs w:val="26"/>
        </w:rPr>
        <w:t>äußern den Wunsch eine Förderschullehrkraft zur FK einzuladen (Differenzierung, Bewertung etc</w:t>
      </w:r>
      <w:r w:rsidR="00C26DFD">
        <w:rPr>
          <w:rFonts w:cs="Calibri"/>
          <w:sz w:val="26"/>
          <w:szCs w:val="26"/>
        </w:rPr>
        <w:t>.</w:t>
      </w:r>
      <w:r w:rsidRPr="00D46838">
        <w:rPr>
          <w:rFonts w:cs="Calibri"/>
          <w:sz w:val="26"/>
          <w:szCs w:val="26"/>
        </w:rPr>
        <w:t>)</w:t>
      </w:r>
    </w:p>
    <w:p w:rsidR="00A16D93" w:rsidRDefault="00A16D93" w:rsidP="00305FFA">
      <w:pPr>
        <w:pStyle w:val="Listenabsatz"/>
        <w:spacing w:after="240"/>
        <w:rPr>
          <w:rFonts w:cs="Calibri"/>
          <w:sz w:val="26"/>
          <w:szCs w:val="26"/>
        </w:rPr>
      </w:pPr>
    </w:p>
    <w:p w:rsidR="00936AAD" w:rsidRPr="00305FFA" w:rsidRDefault="00A16D93" w:rsidP="00305FFA">
      <w:pPr>
        <w:pStyle w:val="Listenabsatz"/>
        <w:spacing w:after="240"/>
        <w:rPr>
          <w:rFonts w:cs="Calibri"/>
          <w:noProof/>
          <w:sz w:val="26"/>
          <w:szCs w:val="26"/>
        </w:rPr>
      </w:pPr>
      <w:r>
        <w:rPr>
          <w:rFonts w:cs="Calibri"/>
          <w:sz w:val="26"/>
          <w:szCs w:val="26"/>
        </w:rPr>
        <w:t>JÜR 16.05.2018</w:t>
      </w:r>
    </w:p>
    <w:sectPr w:rsidR="00936AAD" w:rsidRPr="00305FFA">
      <w:headerReference w:type="default" r:id="rId8"/>
      <w:headerReference w:type="first" r:id="rId9"/>
      <w:footerReference w:type="first" r:id="rId10"/>
      <w:pgSz w:w="11906" w:h="16838"/>
      <w:pgMar w:top="2552" w:right="1134" w:bottom="1843" w:left="1531" w:header="720" w:footer="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10" w:rsidRDefault="00A62310">
      <w:pPr>
        <w:spacing w:after="0"/>
      </w:pPr>
      <w:r>
        <w:separator/>
      </w:r>
    </w:p>
  </w:endnote>
  <w:endnote w:type="continuationSeparator" w:id="0">
    <w:p w:rsidR="00A62310" w:rsidRDefault="00A62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D" w:rsidRDefault="006E12B7">
    <w:pPr>
      <w:pStyle w:val="Fuzeile"/>
    </w:pPr>
    <w:r>
      <w:rPr>
        <w:noProof/>
      </w:rPr>
      <mc:AlternateContent>
        <mc:Choice Requires="wps">
          <w:drawing>
            <wp:anchor distT="0" distB="0" distL="114300" distR="114300" simplePos="0" relativeHeight="6" behindDoc="1" locked="0" layoutInCell="1" allowOverlap="1">
              <wp:simplePos x="0" y="0"/>
              <wp:positionH relativeFrom="column">
                <wp:posOffset>-920750</wp:posOffset>
              </wp:positionH>
              <wp:positionV relativeFrom="paragraph">
                <wp:posOffset>-3799205</wp:posOffset>
              </wp:positionV>
              <wp:extent cx="167640" cy="33147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67640" cy="3314700"/>
                      </a:xfrm>
                      <a:prstGeom prst="rect">
                        <a:avLst/>
                      </a:prstGeom>
                      <a:solidFill>
                        <a:srgbClr val="FFFFFF"/>
                      </a:solidFill>
                    </wps:spPr>
                    <wps:txbx>
                      <w:txbxContent>
                        <w:p w:rsidR="00936AAD" w:rsidRDefault="006E12B7">
                          <w:pPr>
                            <w:pStyle w:val="Rahmeninhalt"/>
                            <w:rPr>
                              <w:sz w:val="12"/>
                              <w:szCs w:val="12"/>
                            </w:rPr>
                          </w:pPr>
                          <w:r>
                            <w:fldChar w:fldCharType="begin"/>
                          </w:r>
                          <w:r>
                            <w:instrText>FILENAME</w:instrText>
                          </w:r>
                          <w:r>
                            <w:fldChar w:fldCharType="separate"/>
                          </w:r>
                          <w:r w:rsidR="00C26DFD">
                            <w:rPr>
                              <w:noProof/>
                            </w:rPr>
                            <w:t>FK_Informatik_Protokoll_16_05_2018.docx</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72.5pt;margin-top:-299.15pt;width:13.2pt;height:261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" stroked="f">
              <v:textbox inset="0,0,0,0">
                <w:txbxContent>
                  <w:p w:rsidR="00936AAD" w:rsidRDefault="006E12B7">
                    <w:pPr>
                      <w:pStyle w:val="Rahmeninhalt"/>
                      <w:rPr>
                        <w:sz w:val="12"/>
                        <w:szCs w:val="12"/>
                      </w:rPr>
                    </w:pPr>
                    <w:r>
                      <w:fldChar w:fldCharType="begin"/>
                    </w:r>
                    <w:r>
                      <w:instrText>FILENAME</w:instrText>
                    </w:r>
                    <w:r>
                      <w:fldChar w:fldCharType="separate"/>
                    </w:r>
                    <w:r w:rsidR="00C26DFD">
                      <w:rPr>
                        <w:noProof/>
                      </w:rPr>
                      <w:t>FK_Informatik_Protokoll_16_05_2018.docx</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10" w:rsidRDefault="00A62310">
      <w:pPr>
        <w:spacing w:after="0"/>
      </w:pPr>
      <w:r>
        <w:separator/>
      </w:r>
    </w:p>
  </w:footnote>
  <w:footnote w:type="continuationSeparator" w:id="0">
    <w:p w:rsidR="00A62310" w:rsidRDefault="00A623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D" w:rsidRDefault="007C37F6">
    <w:pPr>
      <w:pStyle w:val="Kopfzeile"/>
      <w:tabs>
        <w:tab w:val="left" w:pos="7260"/>
      </w:tabs>
      <w:ind w:firstLine="709"/>
    </w:pPr>
    <w:r>
      <w:rPr>
        <w:noProof/>
      </w:rPr>
      <w:drawing>
        <wp:anchor distT="0" distB="0" distL="114300" distR="114300" simplePos="0" relativeHeight="4" behindDoc="1" locked="0" layoutInCell="1" allowOverlap="1">
          <wp:simplePos x="0" y="0"/>
          <wp:positionH relativeFrom="page">
            <wp:posOffset>-1276349</wp:posOffset>
          </wp:positionH>
          <wp:positionV relativeFrom="page">
            <wp:align>top</wp:align>
          </wp:positionV>
          <wp:extent cx="1276350" cy="106921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tretch>
                    <a:fillRect/>
                  </a:stretch>
                </pic:blipFill>
                <pic:spPr bwMode="auto">
                  <a:xfrm flipH="1">
                    <a:off x="0" y="0"/>
                    <a:ext cx="1276350" cy="10692130"/>
                  </a:xfrm>
                  <a:prstGeom prst="rect">
                    <a:avLst/>
                  </a:prstGeom>
                  <a:noFill/>
                  <a:ln w="9525">
                    <a:noFill/>
                    <a:miter lim="800000"/>
                    <a:headEnd/>
                    <a:tailEnd/>
                  </a:ln>
                </pic:spPr>
              </pic:pic>
            </a:graphicData>
          </a:graphic>
          <wp14:sizeRelH relativeFrom="margin">
            <wp14:pctWidth>0</wp14:pctWidth>
          </wp14:sizeRelH>
        </wp:anchor>
      </w:drawing>
    </w:r>
    <w:r w:rsidR="006E12B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D" w:rsidRDefault="006E12B7">
    <w:pPr>
      <w:pStyle w:val="Kopfzeile"/>
    </w:pPr>
    <w:r>
      <w:rPr>
        <w:noProof/>
      </w:rPr>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2130"/>
          <wp:effectExtent l="0" t="0" r="0" b="0"/>
          <wp:wrapNone/>
          <wp:docPr id="5" name="Picture" descr="Macintosh HD: Kunden 27_04_2013:KGS Sehnde:KGS Briefkopf:KGS Briefkopftemplate Template Word:Vorlagen:Briefkopf Entwurf KGS LY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Macintosh HD: Kunden 27_04_2013:KGS Sehnde:KGS Briefkopf:KGS Briefkopftemplate Template Word:Vorlagen:Briefkopf Entwurf KGS LY01c.jpg"/>
                  <pic:cNvPicPr>
                    <a:picLocks noChangeAspect="1" noChangeArrowheads="1"/>
                  </pic:cNvPicPr>
                </pic:nvPicPr>
                <pic:blipFill>
                  <a:blip r:embed="rId1"/>
                  <a:stretch>
                    <a:fillRect/>
                  </a:stretch>
                </pic:blipFill>
                <pic:spPr bwMode="auto">
                  <a:xfrm>
                    <a:off x="0" y="0"/>
                    <a:ext cx="7556500" cy="1069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BDC"/>
    <w:multiLevelType w:val="hybridMultilevel"/>
    <w:tmpl w:val="19E4B678"/>
    <w:lvl w:ilvl="0" w:tplc="9AD467E2">
      <w:start w:val="1"/>
      <w:numFmt w:val="bullet"/>
      <w:lvlText w:val="•"/>
      <w:lvlJc w:val="left"/>
      <w:pPr>
        <w:tabs>
          <w:tab w:val="num" w:pos="720"/>
        </w:tabs>
        <w:ind w:left="720" w:hanging="360"/>
      </w:pPr>
      <w:rPr>
        <w:rFonts w:ascii="Arial" w:hAnsi="Arial" w:hint="default"/>
      </w:rPr>
    </w:lvl>
    <w:lvl w:ilvl="1" w:tplc="DB9448BE">
      <w:numFmt w:val="bullet"/>
      <w:lvlText w:val="•"/>
      <w:lvlJc w:val="left"/>
      <w:pPr>
        <w:tabs>
          <w:tab w:val="num" w:pos="1440"/>
        </w:tabs>
        <w:ind w:left="1440" w:hanging="360"/>
      </w:pPr>
      <w:rPr>
        <w:rFonts w:ascii="Arial" w:hAnsi="Arial" w:hint="default"/>
      </w:rPr>
    </w:lvl>
    <w:lvl w:ilvl="2" w:tplc="FE6E552C" w:tentative="1">
      <w:start w:val="1"/>
      <w:numFmt w:val="bullet"/>
      <w:lvlText w:val="•"/>
      <w:lvlJc w:val="left"/>
      <w:pPr>
        <w:tabs>
          <w:tab w:val="num" w:pos="2160"/>
        </w:tabs>
        <w:ind w:left="2160" w:hanging="360"/>
      </w:pPr>
      <w:rPr>
        <w:rFonts w:ascii="Arial" w:hAnsi="Arial" w:hint="default"/>
      </w:rPr>
    </w:lvl>
    <w:lvl w:ilvl="3" w:tplc="D8304B10" w:tentative="1">
      <w:start w:val="1"/>
      <w:numFmt w:val="bullet"/>
      <w:lvlText w:val="•"/>
      <w:lvlJc w:val="left"/>
      <w:pPr>
        <w:tabs>
          <w:tab w:val="num" w:pos="2880"/>
        </w:tabs>
        <w:ind w:left="2880" w:hanging="360"/>
      </w:pPr>
      <w:rPr>
        <w:rFonts w:ascii="Arial" w:hAnsi="Arial" w:hint="default"/>
      </w:rPr>
    </w:lvl>
    <w:lvl w:ilvl="4" w:tplc="1320F06C" w:tentative="1">
      <w:start w:val="1"/>
      <w:numFmt w:val="bullet"/>
      <w:lvlText w:val="•"/>
      <w:lvlJc w:val="left"/>
      <w:pPr>
        <w:tabs>
          <w:tab w:val="num" w:pos="3600"/>
        </w:tabs>
        <w:ind w:left="3600" w:hanging="360"/>
      </w:pPr>
      <w:rPr>
        <w:rFonts w:ascii="Arial" w:hAnsi="Arial" w:hint="default"/>
      </w:rPr>
    </w:lvl>
    <w:lvl w:ilvl="5" w:tplc="0100A33E" w:tentative="1">
      <w:start w:val="1"/>
      <w:numFmt w:val="bullet"/>
      <w:lvlText w:val="•"/>
      <w:lvlJc w:val="left"/>
      <w:pPr>
        <w:tabs>
          <w:tab w:val="num" w:pos="4320"/>
        </w:tabs>
        <w:ind w:left="4320" w:hanging="360"/>
      </w:pPr>
      <w:rPr>
        <w:rFonts w:ascii="Arial" w:hAnsi="Arial" w:hint="default"/>
      </w:rPr>
    </w:lvl>
    <w:lvl w:ilvl="6" w:tplc="2F30B55E" w:tentative="1">
      <w:start w:val="1"/>
      <w:numFmt w:val="bullet"/>
      <w:lvlText w:val="•"/>
      <w:lvlJc w:val="left"/>
      <w:pPr>
        <w:tabs>
          <w:tab w:val="num" w:pos="5040"/>
        </w:tabs>
        <w:ind w:left="5040" w:hanging="360"/>
      </w:pPr>
      <w:rPr>
        <w:rFonts w:ascii="Arial" w:hAnsi="Arial" w:hint="default"/>
      </w:rPr>
    </w:lvl>
    <w:lvl w:ilvl="7" w:tplc="5FDE1B40" w:tentative="1">
      <w:start w:val="1"/>
      <w:numFmt w:val="bullet"/>
      <w:lvlText w:val="•"/>
      <w:lvlJc w:val="left"/>
      <w:pPr>
        <w:tabs>
          <w:tab w:val="num" w:pos="5760"/>
        </w:tabs>
        <w:ind w:left="5760" w:hanging="360"/>
      </w:pPr>
      <w:rPr>
        <w:rFonts w:ascii="Arial" w:hAnsi="Arial" w:hint="default"/>
      </w:rPr>
    </w:lvl>
    <w:lvl w:ilvl="8" w:tplc="ECCCFC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4A5CFD"/>
    <w:multiLevelType w:val="multilevel"/>
    <w:tmpl w:val="3FF4D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8D666BA"/>
    <w:multiLevelType w:val="multilevel"/>
    <w:tmpl w:val="556CA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AD"/>
    <w:rsid w:val="00036329"/>
    <w:rsid w:val="0017465E"/>
    <w:rsid w:val="00242589"/>
    <w:rsid w:val="00305FFA"/>
    <w:rsid w:val="003E25B8"/>
    <w:rsid w:val="00444720"/>
    <w:rsid w:val="004626BB"/>
    <w:rsid w:val="0050495A"/>
    <w:rsid w:val="00672AB9"/>
    <w:rsid w:val="006E12B7"/>
    <w:rsid w:val="00715700"/>
    <w:rsid w:val="007C28DC"/>
    <w:rsid w:val="007C37F6"/>
    <w:rsid w:val="00853979"/>
    <w:rsid w:val="00925FAE"/>
    <w:rsid w:val="00936AAD"/>
    <w:rsid w:val="009F15E8"/>
    <w:rsid w:val="00A16D93"/>
    <w:rsid w:val="00A62310"/>
    <w:rsid w:val="00B40B21"/>
    <w:rsid w:val="00C26DFD"/>
    <w:rsid w:val="00C370E9"/>
    <w:rsid w:val="00C45E5B"/>
    <w:rsid w:val="00D46838"/>
    <w:rsid w:val="00D70F51"/>
    <w:rsid w:val="00E426FD"/>
    <w:rsid w:val="00EF72DF"/>
    <w:rsid w:val="00F41644"/>
    <w:rsid w:val="00F76D4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FEB74"/>
  <w15:docId w15:val="{2E54CE29-2937-4AF2-9157-87B20048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D21"/>
    <w:pPr>
      <w:suppressAutoHyphens/>
      <w:spacing w:after="120"/>
    </w:pPr>
    <w:rPr>
      <w:rFonts w:ascii="Arial" w:hAnsi="Arial"/>
      <w:color w:val="00000A"/>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E56168"/>
  </w:style>
  <w:style w:type="character" w:styleId="Platzhaltertext">
    <w:name w:val="Placeholder Text"/>
    <w:basedOn w:val="Absatz-Standardschriftart"/>
    <w:uiPriority w:val="99"/>
    <w:semiHidden/>
    <w:rsid w:val="00155089"/>
    <w:rPr>
      <w:color w:val="808080"/>
    </w:rPr>
  </w:style>
  <w:style w:type="character" w:customStyle="1" w:styleId="NurTextZchn">
    <w:name w:val="Nur Text Zchn"/>
    <w:basedOn w:val="Absatz-Standardschriftart"/>
    <w:link w:val="NurText"/>
    <w:uiPriority w:val="99"/>
    <w:semiHidden/>
    <w:rsid w:val="002E5006"/>
    <w:rPr>
      <w:rFonts w:ascii="Calibri" w:eastAsiaTheme="minorHAnsi" w:hAnsi="Calibri" w:cstheme="minorBidi"/>
      <w:sz w:val="22"/>
      <w:szCs w:val="21"/>
      <w:lang w:eastAsia="en-US"/>
    </w:rPr>
  </w:style>
  <w:style w:type="character" w:customStyle="1" w:styleId="ListLabel1">
    <w:name w:val="ListLabel 1"/>
    <w:rsid w:val="00E34CCF"/>
    <w:rPr>
      <w:rFonts w:cs="Wingdings"/>
    </w:rPr>
  </w:style>
  <w:style w:type="paragraph" w:customStyle="1" w:styleId="berschrift">
    <w:name w:val="Überschrift"/>
    <w:basedOn w:val="Standard"/>
    <w:next w:val="Textkrper"/>
    <w:rsid w:val="00E34CCF"/>
    <w:pPr>
      <w:keepNext/>
      <w:spacing w:before="240"/>
    </w:pPr>
    <w:rPr>
      <w:rFonts w:ascii="Liberation Sans" w:eastAsia="Microsoft YaHei" w:hAnsi="Liberation Sans" w:cs="Mangal"/>
      <w:sz w:val="28"/>
      <w:szCs w:val="28"/>
    </w:rPr>
  </w:style>
  <w:style w:type="paragraph" w:styleId="Textkrper">
    <w:name w:val="Body Text"/>
    <w:basedOn w:val="Standard"/>
    <w:rsid w:val="00E34CCF"/>
    <w:pPr>
      <w:spacing w:after="140" w:line="288" w:lineRule="auto"/>
    </w:pPr>
  </w:style>
  <w:style w:type="paragraph" w:styleId="Liste">
    <w:name w:val="List"/>
    <w:basedOn w:val="Textkrper"/>
    <w:rsid w:val="00E34CCF"/>
    <w:rPr>
      <w:rFonts w:cs="Mangal"/>
    </w:rPr>
  </w:style>
  <w:style w:type="paragraph" w:styleId="Beschriftung">
    <w:name w:val="caption"/>
    <w:basedOn w:val="Standard"/>
    <w:rsid w:val="00E34CCF"/>
    <w:pPr>
      <w:suppressLineNumbers/>
      <w:spacing w:before="120"/>
    </w:pPr>
    <w:rPr>
      <w:rFonts w:cs="Mangal"/>
      <w:i/>
      <w:iCs/>
      <w:sz w:val="24"/>
      <w:szCs w:val="24"/>
    </w:rPr>
  </w:style>
  <w:style w:type="paragraph" w:customStyle="1" w:styleId="Verzeichnis">
    <w:name w:val="Verzeichnis"/>
    <w:basedOn w:val="Standard"/>
    <w:rsid w:val="00E34CCF"/>
    <w:pPr>
      <w:suppressLineNumbers/>
    </w:pPr>
    <w:rPr>
      <w:rFonts w:cs="Mangal"/>
    </w:rPr>
  </w:style>
  <w:style w:type="paragraph" w:styleId="Kopfzeile">
    <w:name w:val="header"/>
    <w:basedOn w:val="Standard"/>
    <w:rsid w:val="00350E6C"/>
    <w:pPr>
      <w:tabs>
        <w:tab w:val="center" w:pos="4536"/>
        <w:tab w:val="right" w:pos="9072"/>
      </w:tabs>
    </w:pPr>
  </w:style>
  <w:style w:type="paragraph" w:styleId="Fuzeile">
    <w:name w:val="footer"/>
    <w:basedOn w:val="Standard"/>
    <w:link w:val="FuzeileZchn"/>
    <w:uiPriority w:val="99"/>
    <w:rsid w:val="00350E6C"/>
    <w:pPr>
      <w:tabs>
        <w:tab w:val="center" w:pos="4536"/>
        <w:tab w:val="right" w:pos="9072"/>
      </w:tabs>
    </w:pPr>
  </w:style>
  <w:style w:type="paragraph" w:styleId="Sprechblasentext">
    <w:name w:val="Balloon Text"/>
    <w:basedOn w:val="Standard"/>
    <w:semiHidden/>
    <w:rsid w:val="005766F7"/>
    <w:rPr>
      <w:rFonts w:ascii="Tahoma" w:hAnsi="Tahoma" w:cs="Tahoma"/>
      <w:sz w:val="16"/>
      <w:szCs w:val="16"/>
    </w:rPr>
  </w:style>
  <w:style w:type="paragraph" w:styleId="Listenabsatz">
    <w:name w:val="List Paragraph"/>
    <w:basedOn w:val="Standard"/>
    <w:uiPriority w:val="34"/>
    <w:qFormat/>
    <w:rsid w:val="0099300C"/>
    <w:pPr>
      <w:ind w:left="720"/>
      <w:contextualSpacing/>
    </w:pPr>
  </w:style>
  <w:style w:type="paragraph" w:styleId="NurText">
    <w:name w:val="Plain Text"/>
    <w:basedOn w:val="Standard"/>
    <w:link w:val="NurTextZchn"/>
    <w:uiPriority w:val="99"/>
    <w:semiHidden/>
    <w:unhideWhenUsed/>
    <w:rsid w:val="002E5006"/>
    <w:pPr>
      <w:spacing w:after="0"/>
    </w:pPr>
    <w:rPr>
      <w:rFonts w:ascii="Calibri" w:eastAsiaTheme="minorHAnsi" w:hAnsi="Calibri" w:cstheme="minorBidi"/>
      <w:szCs w:val="21"/>
      <w:lang w:eastAsia="en-US"/>
    </w:rPr>
  </w:style>
  <w:style w:type="paragraph" w:customStyle="1" w:styleId="Rahmeninhalt">
    <w:name w:val="Rahmeninhalt"/>
    <w:basedOn w:val="Standard"/>
    <w:rsid w:val="00E34CCF"/>
  </w:style>
  <w:style w:type="paragraph" w:styleId="StandardWeb">
    <w:name w:val="Normal (Web)"/>
    <w:basedOn w:val="Standard"/>
    <w:uiPriority w:val="99"/>
    <w:unhideWhenUsed/>
    <w:rsid w:val="00D70F51"/>
    <w:pPr>
      <w:suppressAutoHyphens w:val="0"/>
      <w:spacing w:before="100" w:beforeAutospacing="1" w:after="100" w:afterAutospacing="1"/>
    </w:pPr>
    <w:rPr>
      <w:rFonts w:ascii="Times New Roman" w:hAnsi="Times New Roman"/>
      <w:color w:val="auto"/>
      <w:sz w:val="24"/>
      <w:szCs w:val="24"/>
    </w:rPr>
  </w:style>
  <w:style w:type="character" w:customStyle="1" w:styleId="FuzeileZchn">
    <w:name w:val="Fußzeile Zchn"/>
    <w:basedOn w:val="Absatz-Standardschriftart"/>
    <w:link w:val="Fuzeile"/>
    <w:uiPriority w:val="99"/>
    <w:rsid w:val="00036329"/>
    <w:rPr>
      <w:rFonts w:ascii="Arial" w:hAnsi="Arial"/>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6039">
      <w:bodyDiv w:val="1"/>
      <w:marLeft w:val="0"/>
      <w:marRight w:val="0"/>
      <w:marTop w:val="0"/>
      <w:marBottom w:val="0"/>
      <w:divBdr>
        <w:top w:val="none" w:sz="0" w:space="0" w:color="auto"/>
        <w:left w:val="none" w:sz="0" w:space="0" w:color="auto"/>
        <w:bottom w:val="none" w:sz="0" w:space="0" w:color="auto"/>
        <w:right w:val="none" w:sz="0" w:space="0" w:color="auto"/>
      </w:divBdr>
    </w:div>
    <w:div w:id="606502886">
      <w:bodyDiv w:val="1"/>
      <w:marLeft w:val="0"/>
      <w:marRight w:val="0"/>
      <w:marTop w:val="0"/>
      <w:marBottom w:val="0"/>
      <w:divBdr>
        <w:top w:val="none" w:sz="0" w:space="0" w:color="auto"/>
        <w:left w:val="none" w:sz="0" w:space="0" w:color="auto"/>
        <w:bottom w:val="none" w:sz="0" w:space="0" w:color="auto"/>
        <w:right w:val="none" w:sz="0" w:space="0" w:color="auto"/>
      </w:divBdr>
    </w:div>
    <w:div w:id="1872497782">
      <w:bodyDiv w:val="1"/>
      <w:marLeft w:val="0"/>
      <w:marRight w:val="0"/>
      <w:marTop w:val="0"/>
      <w:marBottom w:val="0"/>
      <w:divBdr>
        <w:top w:val="none" w:sz="0" w:space="0" w:color="auto"/>
        <w:left w:val="none" w:sz="0" w:space="0" w:color="auto"/>
        <w:bottom w:val="none" w:sz="0" w:space="0" w:color="auto"/>
        <w:right w:val="none" w:sz="0" w:space="0" w:color="auto"/>
      </w:divBdr>
    </w:div>
    <w:div w:id="2027906884">
      <w:bodyDiv w:val="1"/>
      <w:marLeft w:val="0"/>
      <w:marRight w:val="0"/>
      <w:marTop w:val="0"/>
      <w:marBottom w:val="0"/>
      <w:divBdr>
        <w:top w:val="none" w:sz="0" w:space="0" w:color="auto"/>
        <w:left w:val="none" w:sz="0" w:space="0" w:color="auto"/>
        <w:bottom w:val="none" w:sz="0" w:space="0" w:color="auto"/>
        <w:right w:val="none" w:sz="0" w:space="0" w:color="auto"/>
      </w:divBdr>
    </w:div>
    <w:div w:id="2091192750">
      <w:bodyDiv w:val="1"/>
      <w:marLeft w:val="0"/>
      <w:marRight w:val="0"/>
      <w:marTop w:val="0"/>
      <w:marBottom w:val="0"/>
      <w:divBdr>
        <w:top w:val="none" w:sz="0" w:space="0" w:color="auto"/>
        <w:left w:val="none" w:sz="0" w:space="0" w:color="auto"/>
        <w:bottom w:val="none" w:sz="0" w:space="0" w:color="auto"/>
        <w:right w:val="none" w:sz="0" w:space="0" w:color="auto"/>
      </w:divBdr>
      <w:divsChild>
        <w:div w:id="1409185658">
          <w:marLeft w:val="360"/>
          <w:marRight w:val="0"/>
          <w:marTop w:val="200"/>
          <w:marBottom w:val="0"/>
          <w:divBdr>
            <w:top w:val="none" w:sz="0" w:space="0" w:color="auto"/>
            <w:left w:val="none" w:sz="0" w:space="0" w:color="auto"/>
            <w:bottom w:val="none" w:sz="0" w:space="0" w:color="auto"/>
            <w:right w:val="none" w:sz="0" w:space="0" w:color="auto"/>
          </w:divBdr>
        </w:div>
        <w:div w:id="391077490">
          <w:marLeft w:val="1080"/>
          <w:marRight w:val="0"/>
          <w:marTop w:val="100"/>
          <w:marBottom w:val="0"/>
          <w:divBdr>
            <w:top w:val="none" w:sz="0" w:space="0" w:color="auto"/>
            <w:left w:val="none" w:sz="0" w:space="0" w:color="auto"/>
            <w:bottom w:val="none" w:sz="0" w:space="0" w:color="auto"/>
            <w:right w:val="none" w:sz="0" w:space="0" w:color="auto"/>
          </w:divBdr>
        </w:div>
        <w:div w:id="887036782">
          <w:marLeft w:val="1080"/>
          <w:marRight w:val="0"/>
          <w:marTop w:val="100"/>
          <w:marBottom w:val="0"/>
          <w:divBdr>
            <w:top w:val="none" w:sz="0" w:space="0" w:color="auto"/>
            <w:left w:val="none" w:sz="0" w:space="0" w:color="auto"/>
            <w:bottom w:val="none" w:sz="0" w:space="0" w:color="auto"/>
            <w:right w:val="none" w:sz="0" w:space="0" w:color="auto"/>
          </w:divBdr>
        </w:div>
        <w:div w:id="1090663385">
          <w:marLeft w:val="1080"/>
          <w:marRight w:val="0"/>
          <w:marTop w:val="100"/>
          <w:marBottom w:val="0"/>
          <w:divBdr>
            <w:top w:val="none" w:sz="0" w:space="0" w:color="auto"/>
            <w:left w:val="none" w:sz="0" w:space="0" w:color="auto"/>
            <w:bottom w:val="none" w:sz="0" w:space="0" w:color="auto"/>
            <w:right w:val="none" w:sz="0" w:space="0" w:color="auto"/>
          </w:divBdr>
        </w:div>
        <w:div w:id="1432582850">
          <w:marLeft w:val="1080"/>
          <w:marRight w:val="0"/>
          <w:marTop w:val="100"/>
          <w:marBottom w:val="0"/>
          <w:divBdr>
            <w:top w:val="none" w:sz="0" w:space="0" w:color="auto"/>
            <w:left w:val="none" w:sz="0" w:space="0" w:color="auto"/>
            <w:bottom w:val="none" w:sz="0" w:space="0" w:color="auto"/>
            <w:right w:val="none" w:sz="0" w:space="0" w:color="auto"/>
          </w:divBdr>
        </w:div>
        <w:div w:id="582881347">
          <w:marLeft w:val="1080"/>
          <w:marRight w:val="0"/>
          <w:marTop w:val="100"/>
          <w:marBottom w:val="0"/>
          <w:divBdr>
            <w:top w:val="none" w:sz="0" w:space="0" w:color="auto"/>
            <w:left w:val="none" w:sz="0" w:space="0" w:color="auto"/>
            <w:bottom w:val="none" w:sz="0" w:space="0" w:color="auto"/>
            <w:right w:val="none" w:sz="0" w:space="0" w:color="auto"/>
          </w:divBdr>
        </w:div>
        <w:div w:id="1141532485">
          <w:marLeft w:val="360"/>
          <w:marRight w:val="0"/>
          <w:marTop w:val="200"/>
          <w:marBottom w:val="0"/>
          <w:divBdr>
            <w:top w:val="none" w:sz="0" w:space="0" w:color="auto"/>
            <w:left w:val="none" w:sz="0" w:space="0" w:color="auto"/>
            <w:bottom w:val="none" w:sz="0" w:space="0" w:color="auto"/>
            <w:right w:val="none" w:sz="0" w:space="0" w:color="auto"/>
          </w:divBdr>
        </w:div>
        <w:div w:id="421338084">
          <w:marLeft w:val="1080"/>
          <w:marRight w:val="0"/>
          <w:marTop w:val="100"/>
          <w:marBottom w:val="0"/>
          <w:divBdr>
            <w:top w:val="none" w:sz="0" w:space="0" w:color="auto"/>
            <w:left w:val="none" w:sz="0" w:space="0" w:color="auto"/>
            <w:bottom w:val="none" w:sz="0" w:space="0" w:color="auto"/>
            <w:right w:val="none" w:sz="0" w:space="0" w:color="auto"/>
          </w:divBdr>
        </w:div>
        <w:div w:id="900604844">
          <w:marLeft w:val="1080"/>
          <w:marRight w:val="0"/>
          <w:marTop w:val="100"/>
          <w:marBottom w:val="0"/>
          <w:divBdr>
            <w:top w:val="none" w:sz="0" w:space="0" w:color="auto"/>
            <w:left w:val="none" w:sz="0" w:space="0" w:color="auto"/>
            <w:bottom w:val="none" w:sz="0" w:space="0" w:color="auto"/>
            <w:right w:val="none" w:sz="0" w:space="0" w:color="auto"/>
          </w:divBdr>
        </w:div>
        <w:div w:id="737287030">
          <w:marLeft w:val="1080"/>
          <w:marRight w:val="0"/>
          <w:marTop w:val="100"/>
          <w:marBottom w:val="0"/>
          <w:divBdr>
            <w:top w:val="none" w:sz="0" w:space="0" w:color="auto"/>
            <w:left w:val="none" w:sz="0" w:space="0" w:color="auto"/>
            <w:bottom w:val="none" w:sz="0" w:space="0" w:color="auto"/>
            <w:right w:val="none" w:sz="0" w:space="0" w:color="auto"/>
          </w:divBdr>
        </w:div>
      </w:divsChild>
    </w:div>
    <w:div w:id="211401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9E99-AEBF-4CE2-9952-E3B2FA97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KGS Sehnde</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KGS Sehnde</dc:title>
  <dc:creator>Carsten Milde</dc:creator>
  <cp:lastModifiedBy>Kay Jürgens</cp:lastModifiedBy>
  <cp:revision>16</cp:revision>
  <cp:lastPrinted>2018-05-31T15:50:00Z</cp:lastPrinted>
  <dcterms:created xsi:type="dcterms:W3CDTF">2018-05-29T18:47:00Z</dcterms:created>
  <dcterms:modified xsi:type="dcterms:W3CDTF">2018-05-31T16:07:00Z</dcterms:modified>
  <dc:language>de-DE</dc:language>
</cp:coreProperties>
</file>