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69F9" w:rsidRDefault="005F69F9" w:rsidP="009105AB">
      <w:pPr>
        <w:spacing w:before="0" w:beforeAutospacing="0"/>
      </w:pPr>
    </w:p>
    <w:p w:rsidR="009105AB" w:rsidRDefault="009105AB" w:rsidP="009105AB">
      <w:pPr>
        <w:spacing w:before="0" w:beforeAutospacing="0"/>
      </w:pPr>
    </w:p>
    <w:p w:rsidR="009105AB" w:rsidRPr="009105AB" w:rsidRDefault="009105AB" w:rsidP="009105AB">
      <w:pPr>
        <w:pStyle w:val="Fuzeile"/>
        <w:spacing w:beforeAutospacing="0"/>
        <w:rPr>
          <w:b/>
          <w:sz w:val="17"/>
          <w:szCs w:val="17"/>
        </w:rPr>
      </w:pPr>
      <w:r w:rsidRPr="009105AB">
        <w:rPr>
          <w:b/>
          <w:sz w:val="17"/>
          <w:szCs w:val="17"/>
        </w:rPr>
        <w:t xml:space="preserve">Kooperative Gesamtschule </w:t>
      </w:r>
      <w:proofErr w:type="spellStart"/>
      <w:r w:rsidRPr="009105AB">
        <w:rPr>
          <w:b/>
          <w:sz w:val="17"/>
          <w:szCs w:val="17"/>
        </w:rPr>
        <w:t>Sehnde</w:t>
      </w:r>
      <w:proofErr w:type="spellEnd"/>
      <w:r w:rsidRPr="009105AB">
        <w:rPr>
          <w:b/>
          <w:sz w:val="17"/>
          <w:szCs w:val="17"/>
        </w:rPr>
        <w:t xml:space="preserve"> | Am </w:t>
      </w:r>
      <w:proofErr w:type="spellStart"/>
      <w:r w:rsidRPr="009105AB">
        <w:rPr>
          <w:b/>
          <w:sz w:val="17"/>
          <w:szCs w:val="17"/>
        </w:rPr>
        <w:t>Papenholz</w:t>
      </w:r>
      <w:proofErr w:type="spellEnd"/>
      <w:r w:rsidRPr="009105AB">
        <w:rPr>
          <w:b/>
          <w:sz w:val="17"/>
          <w:szCs w:val="17"/>
        </w:rPr>
        <w:t xml:space="preserve"> 11 | 31319 Sehnde</w:t>
      </w:r>
    </w:p>
    <w:p w:rsidR="009105AB" w:rsidRDefault="009105AB" w:rsidP="009105AB">
      <w:pPr>
        <w:spacing w:before="0" w:beforeAutospacing="0"/>
      </w:pPr>
    </w:p>
    <w:p w:rsidR="00655F94" w:rsidRPr="00655F94" w:rsidRDefault="00655F94" w:rsidP="00655F94">
      <w:pPr>
        <w:jc w:val="right"/>
        <w:rPr>
          <w:rFonts w:asciiTheme="minorHAnsi" w:hAnsiTheme="minorHAnsi" w:cs="Arial"/>
        </w:rPr>
      </w:pPr>
      <w:proofErr w:type="spellStart"/>
      <w:r w:rsidRPr="00655F94">
        <w:rPr>
          <w:rFonts w:asciiTheme="minorHAnsi" w:hAnsiTheme="minorHAnsi" w:cs="Arial"/>
        </w:rPr>
        <w:t>Sehnde</w:t>
      </w:r>
      <w:proofErr w:type="spellEnd"/>
      <w:r w:rsidRPr="00655F94">
        <w:rPr>
          <w:rFonts w:asciiTheme="minorHAnsi" w:hAnsiTheme="minorHAnsi" w:cs="Arial"/>
        </w:rPr>
        <w:t xml:space="preserve">,  </w:t>
      </w:r>
      <w:r w:rsidR="00164621">
        <w:rPr>
          <w:rFonts w:asciiTheme="minorHAnsi" w:hAnsiTheme="minorHAnsi" w:cs="Arial"/>
        </w:rPr>
        <w:t>9.2</w:t>
      </w:r>
      <w:r w:rsidR="006857F2">
        <w:rPr>
          <w:rFonts w:asciiTheme="minorHAnsi" w:hAnsiTheme="minorHAnsi" w:cs="Arial"/>
        </w:rPr>
        <w:t>.2022</w:t>
      </w:r>
    </w:p>
    <w:p w:rsidR="00655F94" w:rsidRPr="00655F94" w:rsidRDefault="00655F94" w:rsidP="00655F94">
      <w:pPr>
        <w:spacing w:before="0" w:beforeAutospacing="0"/>
        <w:rPr>
          <w:rFonts w:asciiTheme="minorHAnsi" w:hAnsiTheme="minorHAnsi" w:cs="Arial"/>
        </w:rPr>
      </w:pPr>
      <w:r w:rsidRPr="00655F94">
        <w:rPr>
          <w:rFonts w:asciiTheme="minorHAnsi" w:hAnsiTheme="minorHAnsi" w:cs="Arial"/>
        </w:rPr>
        <w:t>An die Mitglieder</w:t>
      </w:r>
    </w:p>
    <w:p w:rsidR="00655F94" w:rsidRPr="00655F94" w:rsidRDefault="00655F94" w:rsidP="00655F94">
      <w:pPr>
        <w:spacing w:before="0" w:beforeAutospacing="0"/>
        <w:rPr>
          <w:rFonts w:asciiTheme="minorHAnsi" w:hAnsiTheme="minorHAnsi" w:cs="Arial"/>
        </w:rPr>
      </w:pPr>
      <w:r w:rsidRPr="00655F94">
        <w:rPr>
          <w:rFonts w:asciiTheme="minorHAnsi" w:hAnsiTheme="minorHAnsi" w:cs="Arial"/>
        </w:rPr>
        <w:t xml:space="preserve">der Fachbereichskonferenz </w:t>
      </w:r>
    </w:p>
    <w:p w:rsidR="00655F94" w:rsidRPr="00655F94" w:rsidRDefault="00655F94" w:rsidP="00655F94">
      <w:pPr>
        <w:spacing w:before="0" w:beforeAutospacing="0"/>
        <w:rPr>
          <w:rFonts w:asciiTheme="minorHAnsi" w:hAnsiTheme="minorHAnsi" w:cs="Arial"/>
        </w:rPr>
      </w:pPr>
      <w:r w:rsidRPr="00655F94">
        <w:rPr>
          <w:rFonts w:asciiTheme="minorHAnsi" w:hAnsiTheme="minorHAnsi" w:cs="Arial"/>
        </w:rPr>
        <w:t>Arbeit/Wirtschaft/Technik</w:t>
      </w:r>
    </w:p>
    <w:p w:rsidR="00655F94" w:rsidRPr="00655F94" w:rsidRDefault="00655F94" w:rsidP="00655F94">
      <w:pPr>
        <w:spacing w:before="0" w:beforeAutospacing="0"/>
        <w:rPr>
          <w:rFonts w:asciiTheme="minorHAnsi" w:hAnsiTheme="minorHAnsi" w:cs="Arial"/>
        </w:rPr>
      </w:pPr>
    </w:p>
    <w:p w:rsidR="00655F94" w:rsidRPr="00A71C32" w:rsidRDefault="00A71C32" w:rsidP="00655F94">
      <w:pPr>
        <w:spacing w:before="0" w:beforeAutospacing="0"/>
        <w:rPr>
          <w:rFonts w:asciiTheme="minorHAnsi" w:hAnsiTheme="minorHAnsi" w:cs="Arial"/>
          <w:b/>
          <w:sz w:val="24"/>
          <w:szCs w:val="24"/>
        </w:rPr>
      </w:pPr>
      <w:r w:rsidRPr="00A71C32">
        <w:rPr>
          <w:rFonts w:asciiTheme="minorHAnsi" w:hAnsiTheme="minorHAnsi" w:cs="Arial"/>
          <w:b/>
          <w:sz w:val="24"/>
          <w:szCs w:val="24"/>
        </w:rPr>
        <w:t>Protokoll der</w:t>
      </w:r>
      <w:r w:rsidR="00655F94" w:rsidRPr="00A71C32">
        <w:rPr>
          <w:rFonts w:asciiTheme="minorHAnsi" w:hAnsiTheme="minorHAnsi" w:cs="Arial"/>
          <w:b/>
          <w:sz w:val="24"/>
          <w:szCs w:val="24"/>
        </w:rPr>
        <w:t xml:space="preserve"> Fachbereichskonferenz</w:t>
      </w:r>
      <w:r w:rsidR="00CC1C3D">
        <w:rPr>
          <w:rFonts w:asciiTheme="minorHAnsi" w:hAnsiTheme="minorHAnsi" w:cs="Arial"/>
          <w:b/>
          <w:sz w:val="24"/>
          <w:szCs w:val="24"/>
        </w:rPr>
        <w:t xml:space="preserve"> </w:t>
      </w:r>
      <w:r w:rsidRPr="00A71C32">
        <w:rPr>
          <w:rFonts w:asciiTheme="minorHAnsi" w:hAnsiTheme="minorHAnsi" w:cs="Arial"/>
          <w:b/>
          <w:sz w:val="24"/>
          <w:szCs w:val="24"/>
        </w:rPr>
        <w:t>Arbeit/Wirtschaft/Technik</w:t>
      </w:r>
    </w:p>
    <w:p w:rsidR="00655F94" w:rsidRPr="00655F94" w:rsidRDefault="00655F94" w:rsidP="00655F94">
      <w:pPr>
        <w:spacing w:before="0" w:beforeAutospacing="0"/>
        <w:rPr>
          <w:rFonts w:asciiTheme="minorHAnsi" w:hAnsiTheme="minorHAnsi" w:cs="Arial"/>
        </w:rPr>
      </w:pPr>
    </w:p>
    <w:p w:rsidR="00655F94" w:rsidRPr="00A71C32" w:rsidRDefault="00655F94" w:rsidP="0050153C">
      <w:pPr>
        <w:pStyle w:val="berschrift2"/>
        <w:ind w:left="1416"/>
        <w:rPr>
          <w:rFonts w:asciiTheme="minorHAnsi" w:eastAsia="Calibri" w:hAnsiTheme="minorHAnsi"/>
          <w:bCs w:val="0"/>
          <w:sz w:val="24"/>
          <w:szCs w:val="24"/>
          <w:lang w:eastAsia="en-US"/>
        </w:rPr>
      </w:pPr>
      <w:r w:rsidRPr="00A71C32">
        <w:rPr>
          <w:rFonts w:asciiTheme="minorHAnsi" w:eastAsia="Calibri" w:hAnsiTheme="minorHAnsi"/>
          <w:bCs w:val="0"/>
          <w:sz w:val="24"/>
          <w:szCs w:val="24"/>
          <w:lang w:eastAsia="en-US"/>
        </w:rPr>
        <w:t>Termin: Mittwoch,</w:t>
      </w:r>
      <w:r w:rsidR="00CA4C49" w:rsidRPr="00A71C32">
        <w:rPr>
          <w:rFonts w:asciiTheme="minorHAnsi" w:eastAsia="Calibri" w:hAnsiTheme="minorHAnsi"/>
          <w:bCs w:val="0"/>
          <w:sz w:val="24"/>
          <w:szCs w:val="24"/>
          <w:lang w:eastAsia="en-US"/>
        </w:rPr>
        <w:t>9.2.2022</w:t>
      </w:r>
      <w:r w:rsidRPr="00A71C32">
        <w:rPr>
          <w:rFonts w:asciiTheme="minorHAnsi" w:eastAsia="Calibri" w:hAnsiTheme="minorHAnsi"/>
          <w:bCs w:val="0"/>
          <w:sz w:val="24"/>
          <w:szCs w:val="24"/>
          <w:lang w:eastAsia="en-US"/>
        </w:rPr>
        <w:t>, 16:</w:t>
      </w:r>
      <w:r w:rsidR="00A95053" w:rsidRPr="00A71C32">
        <w:rPr>
          <w:rFonts w:asciiTheme="minorHAnsi" w:eastAsia="Calibri" w:hAnsiTheme="minorHAnsi"/>
          <w:bCs w:val="0"/>
          <w:sz w:val="24"/>
          <w:szCs w:val="24"/>
          <w:lang w:eastAsia="en-US"/>
        </w:rPr>
        <w:t>00</w:t>
      </w:r>
      <w:r w:rsidRPr="00A71C32">
        <w:rPr>
          <w:rFonts w:asciiTheme="minorHAnsi" w:eastAsia="Calibri" w:hAnsiTheme="minorHAnsi"/>
          <w:bCs w:val="0"/>
          <w:sz w:val="24"/>
          <w:szCs w:val="24"/>
          <w:lang w:eastAsia="en-US"/>
        </w:rPr>
        <w:t xml:space="preserve"> – </w:t>
      </w:r>
      <w:r w:rsidR="00A95053" w:rsidRPr="00A71C32">
        <w:rPr>
          <w:rFonts w:asciiTheme="minorHAnsi" w:eastAsia="Calibri" w:hAnsiTheme="minorHAnsi"/>
          <w:bCs w:val="0"/>
          <w:sz w:val="24"/>
          <w:szCs w:val="24"/>
          <w:lang w:eastAsia="en-US"/>
        </w:rPr>
        <w:t>17:30</w:t>
      </w:r>
      <w:r w:rsidRPr="00A71C32">
        <w:rPr>
          <w:rFonts w:asciiTheme="minorHAnsi" w:eastAsia="Calibri" w:hAnsiTheme="minorHAnsi"/>
          <w:bCs w:val="0"/>
          <w:sz w:val="24"/>
          <w:szCs w:val="24"/>
          <w:lang w:eastAsia="en-US"/>
        </w:rPr>
        <w:t xml:space="preserve"> Uhr</w:t>
      </w:r>
    </w:p>
    <w:p w:rsidR="00655F94" w:rsidRPr="0050153C" w:rsidRDefault="00A95053" w:rsidP="0050153C">
      <w:pPr>
        <w:pStyle w:val="berschrift2"/>
        <w:ind w:left="1416"/>
        <w:rPr>
          <w:rFonts w:asciiTheme="minorHAnsi" w:hAnsiTheme="minorHAnsi"/>
          <w:sz w:val="22"/>
          <w:szCs w:val="22"/>
        </w:rPr>
      </w:pPr>
      <w:r>
        <w:rPr>
          <w:rFonts w:asciiTheme="minorHAnsi" w:hAnsiTheme="minorHAnsi"/>
          <w:sz w:val="22"/>
          <w:szCs w:val="22"/>
        </w:rPr>
        <w:t>Die Sitzung findet als Videokonferenz statt.</w:t>
      </w:r>
    </w:p>
    <w:p w:rsidR="00655F94" w:rsidRPr="00655F94" w:rsidRDefault="00655F94" w:rsidP="00655F94">
      <w:pPr>
        <w:spacing w:before="0" w:beforeAutospacing="0"/>
        <w:rPr>
          <w:rFonts w:asciiTheme="minorHAnsi" w:hAnsiTheme="minorHAnsi" w:cs="Arial"/>
        </w:rPr>
      </w:pPr>
      <w:r w:rsidRPr="00655F94">
        <w:rPr>
          <w:rFonts w:asciiTheme="minorHAnsi" w:hAnsiTheme="minorHAnsi" w:cs="Arial"/>
        </w:rPr>
        <w:t>Tagesordnung:</w:t>
      </w: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9426"/>
      </w:tblGrid>
      <w:tr w:rsidR="00A71C32" w:rsidRPr="00655F94" w:rsidTr="00A71C32">
        <w:tc>
          <w:tcPr>
            <w:tcW w:w="9426" w:type="dxa"/>
          </w:tcPr>
          <w:p w:rsidR="00A71C32" w:rsidRPr="00655F94" w:rsidRDefault="00A71C32" w:rsidP="00655F94">
            <w:pPr>
              <w:pStyle w:val="Kopfzeile"/>
              <w:tabs>
                <w:tab w:val="clear" w:pos="4536"/>
                <w:tab w:val="clear" w:pos="9072"/>
              </w:tabs>
              <w:spacing w:beforeAutospacing="0"/>
              <w:ind w:left="360"/>
              <w:rPr>
                <w:rFonts w:asciiTheme="minorHAnsi" w:hAnsiTheme="minorHAnsi" w:cs="Arial"/>
                <w:b/>
              </w:rPr>
            </w:pPr>
            <w:r w:rsidRPr="00655F94">
              <w:rPr>
                <w:rFonts w:asciiTheme="minorHAnsi" w:hAnsiTheme="minorHAnsi" w:cs="Arial"/>
                <w:b/>
              </w:rPr>
              <w:t xml:space="preserve">      Thema</w:t>
            </w:r>
          </w:p>
        </w:tc>
      </w:tr>
      <w:tr w:rsidR="00A71C32" w:rsidRPr="00655F94" w:rsidTr="00A71C32">
        <w:tc>
          <w:tcPr>
            <w:tcW w:w="9426" w:type="dxa"/>
          </w:tcPr>
          <w:p w:rsidR="00A71C32" w:rsidRPr="00E46C1C" w:rsidRDefault="00A71C32" w:rsidP="002155F8">
            <w:pPr>
              <w:pStyle w:val="Listenabsatz"/>
              <w:numPr>
                <w:ilvl w:val="0"/>
                <w:numId w:val="3"/>
              </w:numPr>
              <w:spacing w:before="0" w:beforeAutospacing="0"/>
              <w:rPr>
                <w:rFonts w:asciiTheme="minorHAnsi" w:hAnsiTheme="minorHAnsi" w:cs="Arial"/>
                <w:b/>
              </w:rPr>
            </w:pPr>
            <w:r w:rsidRPr="00E46C1C">
              <w:rPr>
                <w:rFonts w:asciiTheme="minorHAnsi" w:hAnsiTheme="minorHAnsi" w:cs="Arial"/>
                <w:b/>
              </w:rPr>
              <w:t>Begrüßung, Regularien, Genehmigung des Protokolls der letzten FK</w:t>
            </w:r>
          </w:p>
          <w:p w:rsidR="008C2AD1" w:rsidRPr="002155F8" w:rsidRDefault="00F26C5D" w:rsidP="008C2AD1">
            <w:pPr>
              <w:pStyle w:val="Listenabsatz"/>
              <w:numPr>
                <w:ilvl w:val="0"/>
                <w:numId w:val="4"/>
              </w:numPr>
              <w:spacing w:before="0" w:beforeAutospacing="0"/>
              <w:rPr>
                <w:rFonts w:asciiTheme="minorHAnsi" w:hAnsiTheme="minorHAnsi" w:cs="Arial"/>
              </w:rPr>
            </w:pPr>
            <w:r>
              <w:rPr>
                <w:rFonts w:asciiTheme="minorHAnsi" w:hAnsiTheme="minorHAnsi" w:cs="Arial"/>
              </w:rPr>
              <w:t>g</w:t>
            </w:r>
            <w:r w:rsidR="008C2AD1">
              <w:rPr>
                <w:rFonts w:asciiTheme="minorHAnsi" w:hAnsiTheme="minorHAnsi" w:cs="Arial"/>
              </w:rPr>
              <w:t>enehmigt ohne Einwände</w:t>
            </w:r>
          </w:p>
        </w:tc>
      </w:tr>
      <w:tr w:rsidR="00A71C32" w:rsidRPr="00655F94" w:rsidTr="00A71C32">
        <w:tc>
          <w:tcPr>
            <w:tcW w:w="9426" w:type="dxa"/>
          </w:tcPr>
          <w:p w:rsidR="00A71C32" w:rsidRPr="00E46C1C" w:rsidRDefault="00A71C32" w:rsidP="002155F8">
            <w:pPr>
              <w:pStyle w:val="Listenabsatz"/>
              <w:numPr>
                <w:ilvl w:val="0"/>
                <w:numId w:val="3"/>
              </w:numPr>
              <w:spacing w:before="0" w:beforeAutospacing="0"/>
              <w:rPr>
                <w:rFonts w:asciiTheme="minorHAnsi" w:hAnsiTheme="minorHAnsi" w:cs="Arial"/>
                <w:b/>
              </w:rPr>
            </w:pPr>
            <w:r w:rsidRPr="00E46C1C">
              <w:rPr>
                <w:rFonts w:asciiTheme="minorHAnsi" w:hAnsiTheme="minorHAnsi" w:cs="Arial"/>
                <w:b/>
              </w:rPr>
              <w:t>Bericht des FBL</w:t>
            </w:r>
          </w:p>
          <w:p w:rsidR="008C2AD1" w:rsidRDefault="008C2AD1" w:rsidP="008C2AD1">
            <w:pPr>
              <w:pStyle w:val="Listenabsatz"/>
              <w:numPr>
                <w:ilvl w:val="0"/>
                <w:numId w:val="4"/>
              </w:numPr>
              <w:spacing w:before="0" w:beforeAutospacing="0"/>
              <w:rPr>
                <w:rFonts w:asciiTheme="minorHAnsi" w:hAnsiTheme="minorHAnsi" w:cs="Arial"/>
              </w:rPr>
            </w:pPr>
            <w:r>
              <w:rPr>
                <w:rFonts w:asciiTheme="minorHAnsi" w:hAnsiTheme="minorHAnsi" w:cs="Arial"/>
              </w:rPr>
              <w:t>GLA stellt eine neue Kooperation mit der HWK für den 11. Jahrgang</w:t>
            </w:r>
            <w:r w:rsidR="00B961F7">
              <w:rPr>
                <w:rFonts w:asciiTheme="minorHAnsi" w:hAnsiTheme="minorHAnsi" w:cs="Arial"/>
              </w:rPr>
              <w:t xml:space="preserve"> vor (siehe Abbildungen</w:t>
            </w:r>
            <w:r>
              <w:rPr>
                <w:rFonts w:asciiTheme="minorHAnsi" w:hAnsiTheme="minorHAnsi" w:cs="Arial"/>
              </w:rPr>
              <w:t>)</w:t>
            </w:r>
            <w:r w:rsidR="00B47990">
              <w:rPr>
                <w:rFonts w:asciiTheme="minorHAnsi" w:hAnsiTheme="minorHAnsi" w:cs="Arial"/>
              </w:rPr>
              <w:t>. Das Projekt läuft gerade an und ist auf 4 Halbjahre ausgelegt.</w:t>
            </w:r>
          </w:p>
          <w:p w:rsidR="00B47990" w:rsidRDefault="00B47990" w:rsidP="008C2AD1">
            <w:pPr>
              <w:pStyle w:val="Listenabsatz"/>
              <w:numPr>
                <w:ilvl w:val="0"/>
                <w:numId w:val="4"/>
              </w:numPr>
              <w:spacing w:before="0" w:beforeAutospacing="0"/>
              <w:rPr>
                <w:rFonts w:asciiTheme="minorHAnsi" w:hAnsiTheme="minorHAnsi" w:cs="Arial"/>
              </w:rPr>
            </w:pPr>
            <w:r>
              <w:rPr>
                <w:rFonts w:asciiTheme="minorHAnsi" w:hAnsiTheme="minorHAnsi" w:cs="Arial"/>
              </w:rPr>
              <w:t>Kurze Aussprache und Klärung offener Fragen</w:t>
            </w:r>
            <w:r w:rsidR="00F26C5D">
              <w:rPr>
                <w:rFonts w:asciiTheme="minorHAnsi" w:hAnsiTheme="minorHAnsi" w:cs="Arial"/>
              </w:rPr>
              <w:t>.</w:t>
            </w:r>
          </w:p>
          <w:p w:rsidR="00B961F7" w:rsidRDefault="00B961F7" w:rsidP="00B961F7">
            <w:pPr>
              <w:spacing w:before="0" w:beforeAutospacing="0"/>
              <w:rPr>
                <w:rFonts w:asciiTheme="minorHAnsi" w:hAnsiTheme="minorHAnsi" w:cs="Arial"/>
              </w:rPr>
            </w:pPr>
          </w:p>
          <w:p w:rsidR="00B961F7" w:rsidRDefault="00B961F7" w:rsidP="00B961F7">
            <w:pPr>
              <w:spacing w:before="0" w:beforeAutospacing="0"/>
              <w:rPr>
                <w:rFonts w:asciiTheme="minorHAnsi" w:hAnsiTheme="minorHAnsi" w:cs="Arial"/>
              </w:rPr>
            </w:pPr>
            <w:r>
              <w:rPr>
                <w:rFonts w:asciiTheme="minorHAnsi" w:hAnsiTheme="minorHAnsi" w:cs="Arial"/>
                <w:noProof/>
                <w:lang w:eastAsia="de-DE"/>
              </w:rPr>
              <w:drawing>
                <wp:inline distT="0" distB="0" distL="0" distR="0">
                  <wp:extent cx="5892800" cy="3208655"/>
                  <wp:effectExtent l="19050" t="0" r="0" b="0"/>
                  <wp:docPr id="5"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892800" cy="3208655"/>
                          </a:xfrm>
                          <a:prstGeom prst="rect">
                            <a:avLst/>
                          </a:prstGeom>
                          <a:noFill/>
                          <a:ln w="9525">
                            <a:noFill/>
                            <a:miter lim="800000"/>
                            <a:headEnd/>
                            <a:tailEnd/>
                          </a:ln>
                        </pic:spPr>
                      </pic:pic>
                    </a:graphicData>
                  </a:graphic>
                </wp:inline>
              </w:drawing>
            </w:r>
          </w:p>
          <w:p w:rsidR="00B961F7" w:rsidRDefault="00B961F7" w:rsidP="00B961F7">
            <w:pPr>
              <w:spacing w:before="0" w:beforeAutospacing="0"/>
              <w:rPr>
                <w:rFonts w:asciiTheme="minorHAnsi" w:hAnsiTheme="minorHAnsi" w:cs="Arial"/>
              </w:rPr>
            </w:pPr>
          </w:p>
          <w:p w:rsidR="00B961F7" w:rsidRPr="00B961F7" w:rsidRDefault="00B961F7" w:rsidP="00B961F7">
            <w:pPr>
              <w:spacing w:before="0" w:beforeAutospacing="0"/>
              <w:rPr>
                <w:rFonts w:asciiTheme="minorHAnsi" w:hAnsiTheme="minorHAnsi" w:cs="Arial"/>
              </w:rPr>
            </w:pPr>
            <w:r>
              <w:rPr>
                <w:rFonts w:asciiTheme="minorHAnsi" w:hAnsiTheme="minorHAnsi" w:cs="Arial"/>
                <w:noProof/>
                <w:lang w:eastAsia="de-DE"/>
              </w:rPr>
              <w:lastRenderedPageBreak/>
              <w:drawing>
                <wp:inline distT="0" distB="0" distL="0" distR="0">
                  <wp:extent cx="5887085" cy="3905885"/>
                  <wp:effectExtent l="19050" t="0" r="0" b="0"/>
                  <wp:docPr id="6"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5887085" cy="3905885"/>
                          </a:xfrm>
                          <a:prstGeom prst="rect">
                            <a:avLst/>
                          </a:prstGeom>
                          <a:noFill/>
                          <a:ln w="9525">
                            <a:noFill/>
                            <a:miter lim="800000"/>
                            <a:headEnd/>
                            <a:tailEnd/>
                          </a:ln>
                        </pic:spPr>
                      </pic:pic>
                    </a:graphicData>
                  </a:graphic>
                </wp:inline>
              </w:drawing>
            </w:r>
          </w:p>
        </w:tc>
      </w:tr>
      <w:tr w:rsidR="00A71C32" w:rsidRPr="00655F94" w:rsidTr="000E1F7D">
        <w:trPr>
          <w:trHeight w:val="925"/>
        </w:trPr>
        <w:tc>
          <w:tcPr>
            <w:tcW w:w="9426" w:type="dxa"/>
            <w:tcBorders>
              <w:bottom w:val="single" w:sz="4" w:space="0" w:color="auto"/>
            </w:tcBorders>
          </w:tcPr>
          <w:p w:rsidR="00A71C32" w:rsidRPr="00E46C1C" w:rsidRDefault="00A71C32" w:rsidP="00896CD5">
            <w:pPr>
              <w:pStyle w:val="Listenabsatz"/>
              <w:numPr>
                <w:ilvl w:val="0"/>
                <w:numId w:val="3"/>
              </w:numPr>
              <w:spacing w:before="0" w:beforeAutospacing="0"/>
              <w:rPr>
                <w:rFonts w:asciiTheme="minorHAnsi" w:hAnsiTheme="minorHAnsi" w:cs="Arial"/>
                <w:b/>
              </w:rPr>
            </w:pPr>
            <w:r w:rsidRPr="00E46C1C">
              <w:rPr>
                <w:rFonts w:asciiTheme="minorHAnsi" w:eastAsia="KlavikaRegular-Plain" w:hAnsiTheme="minorHAnsi" w:cstheme="minorHAnsi"/>
                <w:b/>
              </w:rPr>
              <w:lastRenderedPageBreak/>
              <w:t>Projekt „Berufe fürs Leben – Berufsorientierung in der Pflege“, Erfahrungen</w:t>
            </w:r>
          </w:p>
          <w:p w:rsidR="00636577" w:rsidRPr="003B50F6" w:rsidRDefault="00636577" w:rsidP="00636577">
            <w:pPr>
              <w:pStyle w:val="Listenabsatz"/>
              <w:numPr>
                <w:ilvl w:val="0"/>
                <w:numId w:val="4"/>
              </w:numPr>
              <w:spacing w:before="0" w:beforeAutospacing="0"/>
              <w:rPr>
                <w:rFonts w:asciiTheme="minorHAnsi" w:hAnsiTheme="minorHAnsi" w:cs="Arial"/>
              </w:rPr>
            </w:pPr>
            <w:r>
              <w:rPr>
                <w:rFonts w:asciiTheme="minorHAnsi" w:eastAsia="KlavikaRegular-Plain" w:hAnsiTheme="minorHAnsi" w:cstheme="minorHAnsi"/>
              </w:rPr>
              <w:t xml:space="preserve">Vorstellung des angelaufenen Projektes. Kurzer Bericht von Frau </w:t>
            </w:r>
            <w:proofErr w:type="spellStart"/>
            <w:r>
              <w:rPr>
                <w:rFonts w:asciiTheme="minorHAnsi" w:eastAsia="KlavikaRegular-Plain" w:hAnsiTheme="minorHAnsi" w:cstheme="minorHAnsi"/>
              </w:rPr>
              <w:t>Kolster</w:t>
            </w:r>
            <w:proofErr w:type="spellEnd"/>
            <w:r>
              <w:rPr>
                <w:rFonts w:asciiTheme="minorHAnsi" w:eastAsia="KlavikaRegular-Plain" w:hAnsiTheme="minorHAnsi" w:cstheme="minorHAnsi"/>
              </w:rPr>
              <w:t xml:space="preserve"> (</w:t>
            </w:r>
            <w:r w:rsidR="000E1F7D">
              <w:rPr>
                <w:rFonts w:asciiTheme="minorHAnsi" w:eastAsia="KlavikaRegular-Plain" w:hAnsiTheme="minorHAnsi" w:cstheme="minorHAnsi"/>
              </w:rPr>
              <w:t>siehe unten</w:t>
            </w:r>
            <w:r>
              <w:rPr>
                <w:rFonts w:asciiTheme="minorHAnsi" w:eastAsia="KlavikaRegular-Plain" w:hAnsiTheme="minorHAnsi" w:cstheme="minorHAnsi"/>
              </w:rPr>
              <w:t>)</w:t>
            </w:r>
          </w:p>
          <w:p w:rsidR="000E1F7D" w:rsidRPr="000E1F7D" w:rsidRDefault="003B50F6" w:rsidP="000E1F7D">
            <w:pPr>
              <w:pStyle w:val="Listenabsatz"/>
              <w:numPr>
                <w:ilvl w:val="0"/>
                <w:numId w:val="4"/>
              </w:numPr>
              <w:spacing w:before="0" w:beforeAutospacing="0"/>
              <w:rPr>
                <w:rFonts w:asciiTheme="minorHAnsi" w:hAnsiTheme="minorHAnsi" w:cs="Arial"/>
              </w:rPr>
            </w:pPr>
            <w:r>
              <w:rPr>
                <w:rFonts w:asciiTheme="minorHAnsi" w:eastAsia="KlavikaRegular-Plain" w:hAnsiTheme="minorHAnsi" w:cstheme="minorHAnsi"/>
              </w:rPr>
              <w:t>PTN berichtet ebenfalls über die gemachten Erfahrungen der Kooperation mit ihrem PU10</w:t>
            </w:r>
          </w:p>
        </w:tc>
      </w:tr>
      <w:tr w:rsidR="000E1F7D" w:rsidRPr="00655F94" w:rsidTr="000E1F7D">
        <w:trPr>
          <w:trHeight w:val="5222"/>
        </w:trPr>
        <w:tc>
          <w:tcPr>
            <w:tcW w:w="9426" w:type="dxa"/>
            <w:shd w:val="clear" w:color="auto" w:fill="FFFFCC"/>
          </w:tcPr>
          <w:p w:rsidR="000E1F7D" w:rsidRPr="00651870" w:rsidRDefault="000E1F7D" w:rsidP="000E1F7D">
            <w:pPr>
              <w:spacing w:after="100" w:afterAutospacing="1"/>
              <w:ind w:left="708"/>
              <w:outlineLvl w:val="0"/>
              <w:rPr>
                <w:rFonts w:asciiTheme="minorHAnsi" w:eastAsia="Times New Roman" w:hAnsiTheme="minorHAnsi" w:cstheme="minorHAnsi"/>
                <w:b/>
                <w:bCs/>
                <w:kern w:val="36"/>
                <w:lang w:eastAsia="de-DE"/>
              </w:rPr>
            </w:pPr>
            <w:r w:rsidRPr="00651870">
              <w:rPr>
                <w:rFonts w:asciiTheme="minorHAnsi" w:eastAsia="Times New Roman" w:hAnsiTheme="minorHAnsi" w:cstheme="minorHAnsi"/>
                <w:b/>
                <w:bCs/>
                <w:kern w:val="36"/>
                <w:lang w:eastAsia="de-DE"/>
              </w:rPr>
              <w:t>Einblicke in den pflegerischen Berufsalltag - auf Abstand und so nah wie möglich</w:t>
            </w:r>
          </w:p>
          <w:p w:rsidR="000E1F7D" w:rsidRPr="00651870" w:rsidRDefault="000E1F7D" w:rsidP="000E1F7D">
            <w:pPr>
              <w:ind w:left="708"/>
              <w:rPr>
                <w:rFonts w:asciiTheme="minorHAnsi" w:eastAsia="Times New Roman" w:hAnsiTheme="minorHAnsi" w:cstheme="minorHAnsi"/>
                <w:lang w:eastAsia="de-DE"/>
              </w:rPr>
            </w:pPr>
            <w:r w:rsidRPr="001C2FE3">
              <w:rPr>
                <w:rFonts w:asciiTheme="minorHAnsi" w:eastAsia="Times New Roman" w:hAnsiTheme="minorHAnsi" w:cstheme="minorHAnsi"/>
                <w:noProof/>
                <w:color w:val="0000FF"/>
                <w:lang w:eastAsia="de-DE"/>
              </w:rPr>
              <w:drawing>
                <wp:inline distT="0" distB="0" distL="0" distR="0">
                  <wp:extent cx="2477135" cy="1858645"/>
                  <wp:effectExtent l="19050" t="0" r="0" b="0"/>
                  <wp:docPr id="8" name="cc-m-textwithimage-image-12231209612" descr="https://image.jimcdn.com/app/cms/image/transf/dimension=260x1024:format=jpg/path/se72c68781e90821c/image/i5f9901f1b161513c/version/1643111019/image.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textwithimage-image-12231209612" descr="https://image.jimcdn.com/app/cms/image/transf/dimension=260x1024:format=jpg/path/se72c68781e90821c/image/i5f9901f1b161513c/version/1643111019/image.jpg">
                            <a:hlinkClick r:id="rId10"/>
                          </pic:cNvPr>
                          <pic:cNvPicPr>
                            <a:picLocks noChangeAspect="1" noChangeArrowheads="1"/>
                          </pic:cNvPicPr>
                        </pic:nvPicPr>
                        <pic:blipFill>
                          <a:blip r:embed="rId11"/>
                          <a:srcRect/>
                          <a:stretch>
                            <a:fillRect/>
                          </a:stretch>
                        </pic:blipFill>
                        <pic:spPr bwMode="auto">
                          <a:xfrm>
                            <a:off x="0" y="0"/>
                            <a:ext cx="2477135" cy="1858645"/>
                          </a:xfrm>
                          <a:prstGeom prst="rect">
                            <a:avLst/>
                          </a:prstGeom>
                          <a:noFill/>
                          <a:ln w="9525">
                            <a:noFill/>
                            <a:miter lim="800000"/>
                            <a:headEnd/>
                            <a:tailEnd/>
                          </a:ln>
                        </pic:spPr>
                      </pic:pic>
                    </a:graphicData>
                  </a:graphic>
                </wp:inline>
              </w:drawing>
            </w:r>
          </w:p>
          <w:p w:rsidR="000E1F7D" w:rsidRPr="00651870" w:rsidRDefault="00707744" w:rsidP="000E1F7D">
            <w:pPr>
              <w:spacing w:after="100" w:afterAutospacing="1"/>
              <w:ind w:left="708"/>
              <w:rPr>
                <w:rFonts w:asciiTheme="minorHAnsi" w:eastAsia="Times New Roman" w:hAnsiTheme="minorHAnsi" w:cstheme="minorHAnsi"/>
                <w:lang w:eastAsia="de-DE"/>
              </w:rPr>
            </w:pPr>
            <w:r>
              <w:rPr>
                <w:rFonts w:asciiTheme="minorHAnsi" w:eastAsia="Times New Roman" w:hAnsiTheme="minorHAnsi" w:cstheme="minorHAnsi"/>
                <w:lang w:eastAsia="de-DE"/>
              </w:rPr>
              <w:t>Gleich zweim</w:t>
            </w:r>
            <w:r w:rsidR="000E1F7D" w:rsidRPr="00651870">
              <w:rPr>
                <w:rFonts w:asciiTheme="minorHAnsi" w:eastAsia="Times New Roman" w:hAnsiTheme="minorHAnsi" w:cstheme="minorHAnsi"/>
                <w:lang w:eastAsia="de-DE"/>
              </w:rPr>
              <w:t xml:space="preserve">al hintereinander bekam der PU 10K „Gesundheit und Soziales“ Besuch im Januar. </w:t>
            </w:r>
          </w:p>
          <w:p w:rsidR="000E1F7D" w:rsidRPr="00651870" w:rsidRDefault="000E1F7D" w:rsidP="000E1F7D">
            <w:pPr>
              <w:spacing w:after="100" w:afterAutospacing="1"/>
              <w:ind w:left="708"/>
              <w:rPr>
                <w:rFonts w:asciiTheme="minorHAnsi" w:eastAsia="Times New Roman" w:hAnsiTheme="minorHAnsi" w:cstheme="minorHAnsi"/>
                <w:lang w:eastAsia="de-DE"/>
              </w:rPr>
            </w:pPr>
            <w:r w:rsidRPr="00651870">
              <w:rPr>
                <w:rFonts w:asciiTheme="minorHAnsi" w:eastAsia="Times New Roman" w:hAnsiTheme="minorHAnsi" w:cstheme="minorHAnsi"/>
                <w:lang w:eastAsia="de-DE"/>
              </w:rPr>
              <w:t xml:space="preserve">Es ging darum, den pflegerischen Berufen unter den gegebenen Umständen doch nah zu kommen. Wieder mit Hilfe der Ausbildungsinitiative pro </w:t>
            </w:r>
            <w:proofErr w:type="spellStart"/>
            <w:r w:rsidRPr="00651870">
              <w:rPr>
                <w:rFonts w:asciiTheme="minorHAnsi" w:eastAsia="Times New Roman" w:hAnsiTheme="minorHAnsi" w:cstheme="minorHAnsi"/>
                <w:lang w:eastAsia="de-DE"/>
              </w:rPr>
              <w:t>regio</w:t>
            </w:r>
            <w:proofErr w:type="spellEnd"/>
            <w:r w:rsidRPr="00651870">
              <w:rPr>
                <w:rFonts w:asciiTheme="minorHAnsi" w:eastAsia="Times New Roman" w:hAnsiTheme="minorHAnsi" w:cstheme="minorHAnsi"/>
                <w:lang w:eastAsia="de-DE"/>
              </w:rPr>
              <w:t xml:space="preserve"> e.V. wurden Kontakte geknüpft, und dann gaben uns die Profis Einblick in ihren Berufsalltag: </w:t>
            </w:r>
          </w:p>
          <w:p w:rsidR="000E1F7D" w:rsidRPr="00651870" w:rsidRDefault="000E1F7D" w:rsidP="000E1F7D">
            <w:pPr>
              <w:spacing w:after="100" w:afterAutospacing="1"/>
              <w:ind w:left="708"/>
              <w:rPr>
                <w:rFonts w:asciiTheme="minorHAnsi" w:eastAsia="Times New Roman" w:hAnsiTheme="minorHAnsi" w:cstheme="minorHAnsi"/>
                <w:lang w:eastAsia="de-DE"/>
              </w:rPr>
            </w:pPr>
            <w:r w:rsidRPr="00651870">
              <w:rPr>
                <w:rFonts w:asciiTheme="minorHAnsi" w:eastAsia="Times New Roman" w:hAnsiTheme="minorHAnsi" w:cstheme="minorHAnsi"/>
                <w:lang w:eastAsia="de-DE"/>
              </w:rPr>
              <w:t xml:space="preserve">Erst Herr Grabbe und Frau König vom PFLEGETEAM </w:t>
            </w:r>
            <w:proofErr w:type="spellStart"/>
            <w:r w:rsidRPr="00651870">
              <w:rPr>
                <w:rFonts w:asciiTheme="minorHAnsi" w:eastAsia="Times New Roman" w:hAnsiTheme="minorHAnsi" w:cstheme="minorHAnsi"/>
                <w:lang w:eastAsia="de-DE"/>
              </w:rPr>
              <w:t>Sehnde</w:t>
            </w:r>
            <w:proofErr w:type="spellEnd"/>
            <w:r w:rsidRPr="00651870">
              <w:rPr>
                <w:rFonts w:asciiTheme="minorHAnsi" w:eastAsia="Times New Roman" w:hAnsiTheme="minorHAnsi" w:cstheme="minorHAnsi"/>
                <w:lang w:eastAsia="de-DE"/>
              </w:rPr>
              <w:t xml:space="preserve">. Was braucht es, was bekommt man, was wird erwartet … in der häuslichen Pflege. Ein so abwechslungsreiches, </w:t>
            </w:r>
            <w:r w:rsidRPr="00651870">
              <w:rPr>
                <w:rFonts w:asciiTheme="minorHAnsi" w:eastAsia="Times New Roman" w:hAnsiTheme="minorHAnsi" w:cstheme="minorHAnsi"/>
                <w:lang w:eastAsia="de-DE"/>
              </w:rPr>
              <w:lastRenderedPageBreak/>
              <w:t xml:space="preserve">herausforderndes und befriedigendes Feld. Wir wurden über die Ausbildungs- und Arbeitsbedingungen umfassend informiert. </w:t>
            </w:r>
          </w:p>
          <w:p w:rsidR="000E1F7D" w:rsidRPr="00651870" w:rsidRDefault="000E1F7D" w:rsidP="000E1F7D">
            <w:pPr>
              <w:spacing w:after="100" w:afterAutospacing="1"/>
              <w:ind w:left="708"/>
              <w:rPr>
                <w:rFonts w:asciiTheme="minorHAnsi" w:eastAsia="Times New Roman" w:hAnsiTheme="minorHAnsi" w:cstheme="minorHAnsi"/>
                <w:lang w:eastAsia="de-DE"/>
              </w:rPr>
            </w:pPr>
            <w:r w:rsidRPr="00651870">
              <w:rPr>
                <w:rFonts w:asciiTheme="minorHAnsi" w:eastAsia="Times New Roman" w:hAnsiTheme="minorHAnsi" w:cstheme="minorHAnsi"/>
                <w:lang w:eastAsia="de-DE"/>
              </w:rPr>
              <w:t xml:space="preserve">Das fand Fortsetzung im nächsten Treffen mit zwei leitenden Personen aus Wahrendorff und der Schulleiterin der APS, Akademie für Pflege und Soziales, – eine ehemalige Schülerin der KGS! Jetzt ging es nicht nur um vielfältige Ausbildungsmöglichkeiten, sondern auch um unser Verhältnis zu den </w:t>
            </w:r>
            <w:proofErr w:type="spellStart"/>
            <w:r w:rsidRPr="00651870">
              <w:rPr>
                <w:rFonts w:asciiTheme="minorHAnsi" w:eastAsia="Times New Roman" w:hAnsiTheme="minorHAnsi" w:cstheme="minorHAnsi"/>
                <w:lang w:eastAsia="de-DE"/>
              </w:rPr>
              <w:t>Wahrendorffschen</w:t>
            </w:r>
            <w:proofErr w:type="spellEnd"/>
            <w:r w:rsidRPr="00651870">
              <w:rPr>
                <w:rFonts w:asciiTheme="minorHAnsi" w:eastAsia="Times New Roman" w:hAnsiTheme="minorHAnsi" w:cstheme="minorHAnsi"/>
                <w:lang w:eastAsia="de-DE"/>
              </w:rPr>
              <w:t xml:space="preserve"> Einrichtungen. </w:t>
            </w:r>
          </w:p>
          <w:p w:rsidR="000E1F7D" w:rsidRPr="009B663C" w:rsidRDefault="000E1F7D" w:rsidP="009B663C">
            <w:pPr>
              <w:spacing w:after="100" w:afterAutospacing="1"/>
              <w:ind w:left="708"/>
              <w:rPr>
                <w:rFonts w:asciiTheme="minorHAnsi" w:eastAsia="Times New Roman" w:hAnsiTheme="minorHAnsi" w:cstheme="minorHAnsi"/>
                <w:lang w:eastAsia="de-DE"/>
              </w:rPr>
            </w:pPr>
            <w:r w:rsidRPr="00651870">
              <w:rPr>
                <w:rFonts w:asciiTheme="minorHAnsi" w:eastAsia="Times New Roman" w:hAnsiTheme="minorHAnsi" w:cstheme="minorHAnsi"/>
                <w:lang w:eastAsia="de-DE"/>
              </w:rPr>
              <w:t xml:space="preserve">Vorurteile und Fragen hatten wir vorweg gesammelt. Jetzt wurde aufgeräumt damit, und wir bekamen einen für viele neuen Blick auf diese bedeutsame Einrichtung und vor allem auf die dort behandelten und dort lebenden und arbeitenden Menschen. Frau </w:t>
            </w:r>
            <w:proofErr w:type="spellStart"/>
            <w:r w:rsidRPr="00651870">
              <w:rPr>
                <w:rFonts w:asciiTheme="minorHAnsi" w:eastAsia="Times New Roman" w:hAnsiTheme="minorHAnsi" w:cstheme="minorHAnsi"/>
                <w:lang w:eastAsia="de-DE"/>
              </w:rPr>
              <w:t>Mesemann</w:t>
            </w:r>
            <w:proofErr w:type="spellEnd"/>
            <w:r w:rsidRPr="00651870">
              <w:rPr>
                <w:rFonts w:asciiTheme="minorHAnsi" w:eastAsia="Times New Roman" w:hAnsiTheme="minorHAnsi" w:cstheme="minorHAnsi"/>
                <w:lang w:eastAsia="de-DE"/>
              </w:rPr>
              <w:t xml:space="preserve">, Frau Stenzel und Herr </w:t>
            </w:r>
            <w:proofErr w:type="spellStart"/>
            <w:r w:rsidRPr="00651870">
              <w:rPr>
                <w:rFonts w:asciiTheme="minorHAnsi" w:eastAsia="Times New Roman" w:hAnsiTheme="minorHAnsi" w:cstheme="minorHAnsi"/>
                <w:lang w:eastAsia="de-DE"/>
              </w:rPr>
              <w:t>Komoni</w:t>
            </w:r>
            <w:proofErr w:type="spellEnd"/>
            <w:r w:rsidRPr="00651870">
              <w:rPr>
                <w:rFonts w:asciiTheme="minorHAnsi" w:eastAsia="Times New Roman" w:hAnsiTheme="minorHAnsi" w:cstheme="minorHAnsi"/>
                <w:lang w:eastAsia="de-DE"/>
              </w:rPr>
              <w:t xml:space="preserve"> haben uns wirklich mitgenommen, und sie möchten uns weiterhin Anlaufstelle sein für alle Fragen zum Leben und Arbeiten in Wahrendorff. Gerne! Erste Praktika wurden gleich noch im Klassenraum verabredet. </w:t>
            </w:r>
            <w:r w:rsidR="009B663C">
              <w:rPr>
                <w:rFonts w:asciiTheme="minorHAnsi" w:eastAsia="Times New Roman" w:hAnsiTheme="minorHAnsi" w:cstheme="minorHAnsi"/>
                <w:lang w:eastAsia="de-DE"/>
              </w:rPr>
              <w:t xml:space="preserve"> </w:t>
            </w:r>
            <w:r w:rsidRPr="001C2FE3">
              <w:rPr>
                <w:rFonts w:asciiTheme="minorHAnsi" w:eastAsia="Times New Roman" w:hAnsiTheme="minorHAnsi" w:cstheme="minorHAnsi"/>
                <w:i/>
                <w:iCs/>
                <w:lang w:eastAsia="de-DE"/>
              </w:rPr>
              <w:t>(Für den PU 10K: KLS)</w:t>
            </w:r>
            <w:r w:rsidRPr="00651870">
              <w:rPr>
                <w:rFonts w:asciiTheme="minorHAnsi" w:eastAsia="Times New Roman" w:hAnsiTheme="minorHAnsi" w:cstheme="minorHAnsi"/>
                <w:lang w:eastAsia="de-DE"/>
              </w:rPr>
              <w:t xml:space="preserve"> </w:t>
            </w:r>
          </w:p>
        </w:tc>
      </w:tr>
      <w:tr w:rsidR="00A71C32" w:rsidRPr="00655F94" w:rsidTr="00A71C32">
        <w:tc>
          <w:tcPr>
            <w:tcW w:w="9426" w:type="dxa"/>
          </w:tcPr>
          <w:p w:rsidR="00A71C32" w:rsidRDefault="00A71C32" w:rsidP="000A4AB5">
            <w:pPr>
              <w:pStyle w:val="Listenabsatz"/>
              <w:numPr>
                <w:ilvl w:val="0"/>
                <w:numId w:val="3"/>
              </w:numPr>
              <w:spacing w:before="0" w:beforeAutospacing="0"/>
              <w:rPr>
                <w:rFonts w:asciiTheme="minorHAnsi" w:hAnsiTheme="minorHAnsi" w:cs="Arial"/>
              </w:rPr>
            </w:pPr>
            <w:r w:rsidRPr="00E46C1C">
              <w:rPr>
                <w:rFonts w:asciiTheme="minorHAnsi" w:hAnsiTheme="minorHAnsi" w:cs="Arial"/>
                <w:b/>
              </w:rPr>
              <w:lastRenderedPageBreak/>
              <w:t xml:space="preserve">Vorstellung und Verabschiedung des schuleigenen Arbeitsplans </w:t>
            </w:r>
            <w:r>
              <w:rPr>
                <w:rFonts w:asciiTheme="minorHAnsi" w:hAnsiTheme="minorHAnsi" w:cs="Arial"/>
              </w:rPr>
              <w:br/>
              <w:t xml:space="preserve">PU 8 </w:t>
            </w:r>
            <w:r w:rsidR="00A26916">
              <w:rPr>
                <w:rFonts w:asciiTheme="minorHAnsi" w:hAnsiTheme="minorHAnsi" w:cs="Arial"/>
              </w:rPr>
              <w:t xml:space="preserve">„Technik/Politische Bildung - </w:t>
            </w:r>
            <w:r>
              <w:rPr>
                <w:rFonts w:asciiTheme="minorHAnsi" w:hAnsiTheme="minorHAnsi" w:cs="Arial"/>
              </w:rPr>
              <w:t>Medien“ – Teilbereich Technik</w:t>
            </w:r>
          </w:p>
          <w:p w:rsidR="00DE4ACF" w:rsidRDefault="00DE4ACF" w:rsidP="00DE4ACF">
            <w:pPr>
              <w:pStyle w:val="Listenabsatz"/>
              <w:numPr>
                <w:ilvl w:val="0"/>
                <w:numId w:val="4"/>
              </w:numPr>
              <w:spacing w:before="0" w:beforeAutospacing="0"/>
              <w:rPr>
                <w:rFonts w:asciiTheme="minorHAnsi" w:hAnsiTheme="minorHAnsi" w:cs="Arial"/>
              </w:rPr>
            </w:pPr>
            <w:r>
              <w:rPr>
                <w:rFonts w:asciiTheme="minorHAnsi" w:hAnsiTheme="minorHAnsi" w:cs="Arial"/>
              </w:rPr>
              <w:t>REN stellt kurz die Inhalte des neuen PU Technik Jg</w:t>
            </w:r>
            <w:r w:rsidR="00CF7DCD">
              <w:rPr>
                <w:rFonts w:asciiTheme="minorHAnsi" w:hAnsiTheme="minorHAnsi" w:cs="Arial"/>
              </w:rPr>
              <w:t xml:space="preserve">. </w:t>
            </w:r>
            <w:r>
              <w:rPr>
                <w:rFonts w:asciiTheme="minorHAnsi" w:hAnsiTheme="minorHAnsi" w:cs="Arial"/>
              </w:rPr>
              <w:t>8 vor</w:t>
            </w:r>
          </w:p>
          <w:p w:rsidR="00B907B9" w:rsidRDefault="00B907B9" w:rsidP="00DE4ACF">
            <w:pPr>
              <w:pStyle w:val="Listenabsatz"/>
              <w:numPr>
                <w:ilvl w:val="0"/>
                <w:numId w:val="4"/>
              </w:numPr>
              <w:spacing w:before="0" w:beforeAutospacing="0"/>
              <w:rPr>
                <w:rFonts w:asciiTheme="minorHAnsi" w:hAnsiTheme="minorHAnsi" w:cs="Arial"/>
              </w:rPr>
            </w:pPr>
            <w:r>
              <w:rPr>
                <w:rFonts w:asciiTheme="minorHAnsi" w:hAnsiTheme="minorHAnsi" w:cs="Arial"/>
              </w:rPr>
              <w:t xml:space="preserve">Grundsätzlich wird es möglich sein, dass die Stunden GSW/Technik </w:t>
            </w:r>
            <w:r w:rsidR="00F26C5D">
              <w:rPr>
                <w:rFonts w:asciiTheme="minorHAnsi" w:hAnsiTheme="minorHAnsi" w:cs="Arial"/>
              </w:rPr>
              <w:t>von unterschiedlichen KollegInnen</w:t>
            </w:r>
            <w:r>
              <w:rPr>
                <w:rFonts w:asciiTheme="minorHAnsi" w:hAnsiTheme="minorHAnsi" w:cs="Arial"/>
              </w:rPr>
              <w:t xml:space="preserve"> unterrichtet werden</w:t>
            </w:r>
          </w:p>
          <w:p w:rsidR="00A530EC" w:rsidRDefault="00A530EC" w:rsidP="00DE4ACF">
            <w:pPr>
              <w:pStyle w:val="Listenabsatz"/>
              <w:numPr>
                <w:ilvl w:val="0"/>
                <w:numId w:val="4"/>
              </w:numPr>
              <w:spacing w:before="0" w:beforeAutospacing="0"/>
              <w:rPr>
                <w:rFonts w:asciiTheme="minorHAnsi" w:hAnsiTheme="minorHAnsi" w:cs="Arial"/>
              </w:rPr>
            </w:pPr>
            <w:r>
              <w:rPr>
                <w:rFonts w:asciiTheme="minorHAnsi" w:hAnsiTheme="minorHAnsi" w:cs="Arial"/>
              </w:rPr>
              <w:t>Der Arbeitsplan wird einstimmig verabschiedet und gilt somit als beschlossen</w:t>
            </w:r>
          </w:p>
        </w:tc>
      </w:tr>
      <w:tr w:rsidR="00A71C32" w:rsidRPr="00655F94" w:rsidTr="00A71C32">
        <w:tc>
          <w:tcPr>
            <w:tcW w:w="9426" w:type="dxa"/>
          </w:tcPr>
          <w:p w:rsidR="00A71C32" w:rsidRPr="00E46C1C" w:rsidRDefault="00A71C32" w:rsidP="000A4AB5">
            <w:pPr>
              <w:pStyle w:val="Listenabsatz"/>
              <w:numPr>
                <w:ilvl w:val="0"/>
                <w:numId w:val="3"/>
              </w:numPr>
              <w:spacing w:before="0" w:beforeAutospacing="0"/>
              <w:rPr>
                <w:rFonts w:asciiTheme="minorHAnsi" w:hAnsiTheme="minorHAnsi" w:cs="Arial"/>
                <w:b/>
              </w:rPr>
            </w:pPr>
            <w:r w:rsidRPr="00E46C1C">
              <w:rPr>
                <w:rFonts w:asciiTheme="minorHAnsi" w:hAnsiTheme="minorHAnsi" w:cs="Arial"/>
                <w:b/>
              </w:rPr>
              <w:t>Wünsche an den Etat</w:t>
            </w:r>
          </w:p>
          <w:p w:rsidR="00A530EC" w:rsidRDefault="00A530EC" w:rsidP="00A530EC">
            <w:pPr>
              <w:pStyle w:val="Listenabsatz"/>
              <w:numPr>
                <w:ilvl w:val="0"/>
                <w:numId w:val="4"/>
              </w:numPr>
              <w:spacing w:before="0" w:beforeAutospacing="0"/>
              <w:rPr>
                <w:rFonts w:asciiTheme="minorHAnsi" w:hAnsiTheme="minorHAnsi" w:cs="Arial"/>
              </w:rPr>
            </w:pPr>
            <w:r>
              <w:rPr>
                <w:rFonts w:asciiTheme="minorHAnsi" w:hAnsiTheme="minorHAnsi" w:cs="Arial"/>
              </w:rPr>
              <w:t>Modellkoffer „</w:t>
            </w:r>
            <w:r w:rsidR="00C43B7E">
              <w:rPr>
                <w:rFonts w:asciiTheme="minorHAnsi" w:hAnsiTheme="minorHAnsi" w:cs="Arial"/>
              </w:rPr>
              <w:t>T</w:t>
            </w:r>
            <w:r>
              <w:rPr>
                <w:rFonts w:asciiTheme="minorHAnsi" w:hAnsiTheme="minorHAnsi" w:cs="Arial"/>
              </w:rPr>
              <w:t xml:space="preserve">echnisches Zeichnen“ </w:t>
            </w:r>
          </w:p>
          <w:p w:rsidR="00A530EC" w:rsidRDefault="00480D11" w:rsidP="00A530EC">
            <w:pPr>
              <w:pStyle w:val="Listenabsatz"/>
              <w:numPr>
                <w:ilvl w:val="0"/>
                <w:numId w:val="4"/>
              </w:numPr>
              <w:spacing w:before="0" w:beforeAutospacing="0"/>
              <w:rPr>
                <w:rFonts w:asciiTheme="minorHAnsi" w:hAnsiTheme="minorHAnsi" w:cs="Arial"/>
              </w:rPr>
            </w:pPr>
            <w:r>
              <w:rPr>
                <w:rFonts w:asciiTheme="minorHAnsi" w:hAnsiTheme="minorHAnsi" w:cs="Arial"/>
              </w:rPr>
              <w:t>Ersatzteile Gewindeschneiden</w:t>
            </w:r>
          </w:p>
          <w:p w:rsidR="00480D11" w:rsidRDefault="00480D11" w:rsidP="00A530EC">
            <w:pPr>
              <w:pStyle w:val="Listenabsatz"/>
              <w:numPr>
                <w:ilvl w:val="0"/>
                <w:numId w:val="4"/>
              </w:numPr>
              <w:spacing w:before="0" w:beforeAutospacing="0"/>
              <w:rPr>
                <w:rFonts w:asciiTheme="minorHAnsi" w:hAnsiTheme="minorHAnsi" w:cs="Arial"/>
              </w:rPr>
            </w:pPr>
            <w:r>
              <w:rPr>
                <w:rFonts w:asciiTheme="minorHAnsi" w:hAnsiTheme="minorHAnsi" w:cs="Arial"/>
              </w:rPr>
              <w:t>Messschieber</w:t>
            </w:r>
          </w:p>
          <w:p w:rsidR="00480D11" w:rsidRDefault="00480D11" w:rsidP="00A530EC">
            <w:pPr>
              <w:pStyle w:val="Listenabsatz"/>
              <w:numPr>
                <w:ilvl w:val="0"/>
                <w:numId w:val="4"/>
              </w:numPr>
              <w:spacing w:before="0" w:beforeAutospacing="0"/>
              <w:rPr>
                <w:rFonts w:asciiTheme="minorHAnsi" w:hAnsiTheme="minorHAnsi" w:cs="Arial"/>
              </w:rPr>
            </w:pPr>
            <w:r>
              <w:rPr>
                <w:rFonts w:asciiTheme="minorHAnsi" w:hAnsiTheme="minorHAnsi" w:cs="Arial"/>
              </w:rPr>
              <w:t>Kleine programmierbare Roboter (</w:t>
            </w:r>
            <w:proofErr w:type="spellStart"/>
            <w:r>
              <w:rPr>
                <w:rFonts w:asciiTheme="minorHAnsi" w:hAnsiTheme="minorHAnsi" w:cs="Arial"/>
              </w:rPr>
              <w:t>Ozobots</w:t>
            </w:r>
            <w:proofErr w:type="spellEnd"/>
            <w:r>
              <w:rPr>
                <w:rFonts w:asciiTheme="minorHAnsi" w:hAnsiTheme="minorHAnsi" w:cs="Arial"/>
              </w:rPr>
              <w:t>)</w:t>
            </w:r>
            <w:r w:rsidR="00F818C2">
              <w:rPr>
                <w:rFonts w:asciiTheme="minorHAnsi" w:hAnsiTheme="minorHAnsi" w:cs="Arial"/>
              </w:rPr>
              <w:t xml:space="preserve"> werden von FER vorgestellt und </w:t>
            </w:r>
            <w:r w:rsidR="00C43B7E">
              <w:rPr>
                <w:rFonts w:asciiTheme="minorHAnsi" w:hAnsiTheme="minorHAnsi" w:cs="Arial"/>
              </w:rPr>
              <w:t>sollen getestet werden</w:t>
            </w:r>
          </w:p>
          <w:p w:rsidR="00C43B7E" w:rsidRDefault="001F150D" w:rsidP="00A530EC">
            <w:pPr>
              <w:pStyle w:val="Listenabsatz"/>
              <w:numPr>
                <w:ilvl w:val="0"/>
                <w:numId w:val="4"/>
              </w:numPr>
              <w:spacing w:before="0" w:beforeAutospacing="0"/>
              <w:rPr>
                <w:rFonts w:asciiTheme="minorHAnsi" w:hAnsiTheme="minorHAnsi" w:cs="Arial"/>
              </w:rPr>
            </w:pPr>
            <w:proofErr w:type="spellStart"/>
            <w:r>
              <w:rPr>
                <w:rFonts w:asciiTheme="minorHAnsi" w:hAnsiTheme="minorHAnsi" w:cs="Arial"/>
              </w:rPr>
              <w:t>Testkits</w:t>
            </w:r>
            <w:proofErr w:type="spellEnd"/>
            <w:r w:rsidR="00C43B7E">
              <w:rPr>
                <w:rFonts w:asciiTheme="minorHAnsi" w:hAnsiTheme="minorHAnsi" w:cs="Arial"/>
              </w:rPr>
              <w:t xml:space="preserve"> für Widerstände (16</w:t>
            </w:r>
            <w:r w:rsidR="005138FC">
              <w:rPr>
                <w:rFonts w:asciiTheme="minorHAnsi" w:hAnsiTheme="minorHAnsi" w:cs="Arial"/>
              </w:rPr>
              <w:t xml:space="preserve"> </w:t>
            </w:r>
            <w:r w:rsidR="00C43B7E">
              <w:rPr>
                <w:rFonts w:asciiTheme="minorHAnsi" w:hAnsiTheme="minorHAnsi" w:cs="Arial"/>
              </w:rPr>
              <w:t>Stück)</w:t>
            </w:r>
          </w:p>
          <w:p w:rsidR="00C43B7E" w:rsidRPr="00CF7DCD" w:rsidRDefault="005138FC" w:rsidP="00CF7DCD">
            <w:pPr>
              <w:pStyle w:val="Listenabsatz"/>
              <w:numPr>
                <w:ilvl w:val="0"/>
                <w:numId w:val="4"/>
              </w:numPr>
              <w:spacing w:before="0" w:beforeAutospacing="0"/>
              <w:rPr>
                <w:rFonts w:asciiTheme="minorHAnsi" w:hAnsiTheme="minorHAnsi" w:cs="Arial"/>
              </w:rPr>
            </w:pPr>
            <w:r>
              <w:rPr>
                <w:rFonts w:asciiTheme="minorHAnsi" w:hAnsiTheme="minorHAnsi" w:cs="Arial"/>
              </w:rPr>
              <w:t>Workshop „</w:t>
            </w:r>
            <w:proofErr w:type="spellStart"/>
            <w:r>
              <w:rPr>
                <w:rFonts w:asciiTheme="minorHAnsi" w:hAnsiTheme="minorHAnsi" w:cs="Arial"/>
              </w:rPr>
              <w:t>Janun</w:t>
            </w:r>
            <w:proofErr w:type="spellEnd"/>
            <w:r>
              <w:rPr>
                <w:rFonts w:asciiTheme="minorHAnsi" w:hAnsiTheme="minorHAnsi" w:cs="Arial"/>
              </w:rPr>
              <w:t xml:space="preserve"> e.V.“</w:t>
            </w:r>
          </w:p>
        </w:tc>
      </w:tr>
      <w:tr w:rsidR="00A71C32" w:rsidRPr="00655F94" w:rsidTr="00A71C32">
        <w:tc>
          <w:tcPr>
            <w:tcW w:w="9426" w:type="dxa"/>
          </w:tcPr>
          <w:p w:rsidR="00A71C32" w:rsidRPr="00E46C1C" w:rsidRDefault="00A71C32" w:rsidP="002155F8">
            <w:pPr>
              <w:pStyle w:val="Listenabsatz"/>
              <w:numPr>
                <w:ilvl w:val="0"/>
                <w:numId w:val="3"/>
              </w:numPr>
              <w:spacing w:before="0" w:beforeAutospacing="0"/>
              <w:rPr>
                <w:rFonts w:asciiTheme="minorHAnsi" w:hAnsiTheme="minorHAnsi" w:cs="Arial"/>
                <w:b/>
              </w:rPr>
            </w:pPr>
            <w:r w:rsidRPr="00E46C1C">
              <w:rPr>
                <w:rFonts w:asciiTheme="minorHAnsi" w:hAnsiTheme="minorHAnsi" w:cs="Arial"/>
                <w:b/>
              </w:rPr>
              <w:t>Berichte aus den Teilfächern</w:t>
            </w:r>
          </w:p>
          <w:p w:rsidR="00C43B7E" w:rsidRDefault="00C43B7E" w:rsidP="00C43B7E">
            <w:pPr>
              <w:pStyle w:val="Listenabsatz"/>
              <w:numPr>
                <w:ilvl w:val="0"/>
                <w:numId w:val="4"/>
              </w:numPr>
              <w:spacing w:before="0" w:beforeAutospacing="0"/>
              <w:rPr>
                <w:rFonts w:asciiTheme="minorHAnsi" w:hAnsiTheme="minorHAnsi" w:cs="Arial"/>
              </w:rPr>
            </w:pPr>
            <w:r>
              <w:rPr>
                <w:rFonts w:asciiTheme="minorHAnsi" w:hAnsiTheme="minorHAnsi" w:cs="Arial"/>
              </w:rPr>
              <w:t>Bericht aus dem Schülercafé</w:t>
            </w:r>
            <w:r w:rsidR="000F1CF3">
              <w:rPr>
                <w:rFonts w:asciiTheme="minorHAnsi" w:hAnsiTheme="minorHAnsi" w:cs="Arial"/>
              </w:rPr>
              <w:t xml:space="preserve"> von FRO</w:t>
            </w:r>
          </w:p>
          <w:p w:rsidR="00F26C5D" w:rsidRDefault="001F150D" w:rsidP="00C43B7E">
            <w:pPr>
              <w:pStyle w:val="Listenabsatz"/>
              <w:numPr>
                <w:ilvl w:val="0"/>
                <w:numId w:val="4"/>
              </w:numPr>
              <w:spacing w:before="0" w:beforeAutospacing="0"/>
              <w:rPr>
                <w:rFonts w:asciiTheme="minorHAnsi" w:hAnsiTheme="minorHAnsi" w:cs="Arial"/>
              </w:rPr>
            </w:pPr>
            <w:r>
              <w:rPr>
                <w:rFonts w:asciiTheme="minorHAnsi" w:hAnsiTheme="minorHAnsi" w:cs="Arial"/>
              </w:rPr>
              <w:t>Ap</w:t>
            </w:r>
            <w:r w:rsidR="006D00CC">
              <w:rPr>
                <w:rFonts w:asciiTheme="minorHAnsi" w:hAnsiTheme="minorHAnsi" w:cs="Arial"/>
              </w:rPr>
              <w:t>p</w:t>
            </w:r>
            <w:r>
              <w:rPr>
                <w:rFonts w:asciiTheme="minorHAnsi" w:hAnsiTheme="minorHAnsi" w:cs="Arial"/>
              </w:rPr>
              <w:t xml:space="preserve">ell, das Café aufzusuchen. </w:t>
            </w:r>
          </w:p>
          <w:p w:rsidR="00F26C5D" w:rsidRDefault="001F150D" w:rsidP="00C43B7E">
            <w:pPr>
              <w:pStyle w:val="Listenabsatz"/>
              <w:numPr>
                <w:ilvl w:val="0"/>
                <w:numId w:val="4"/>
              </w:numPr>
              <w:spacing w:before="0" w:beforeAutospacing="0"/>
              <w:rPr>
                <w:rFonts w:asciiTheme="minorHAnsi" w:hAnsiTheme="minorHAnsi" w:cs="Arial"/>
              </w:rPr>
            </w:pPr>
            <w:r>
              <w:rPr>
                <w:rFonts w:asciiTheme="minorHAnsi" w:hAnsiTheme="minorHAnsi" w:cs="Arial"/>
              </w:rPr>
              <w:t xml:space="preserve">Schülergruppen können nun auch außerhalb ihrer Mensazeiten das Café besuchen. </w:t>
            </w:r>
          </w:p>
          <w:p w:rsidR="001F150D" w:rsidRPr="002155F8" w:rsidRDefault="00F26C5D" w:rsidP="00C43B7E">
            <w:pPr>
              <w:pStyle w:val="Listenabsatz"/>
              <w:numPr>
                <w:ilvl w:val="0"/>
                <w:numId w:val="4"/>
              </w:numPr>
              <w:spacing w:before="0" w:beforeAutospacing="0"/>
              <w:rPr>
                <w:rFonts w:asciiTheme="minorHAnsi" w:hAnsiTheme="minorHAnsi" w:cs="Arial"/>
              </w:rPr>
            </w:pPr>
            <w:r>
              <w:rPr>
                <w:rFonts w:asciiTheme="minorHAnsi" w:hAnsiTheme="minorHAnsi" w:cs="Arial"/>
              </w:rPr>
              <w:t>d</w:t>
            </w:r>
            <w:r w:rsidR="001F150D">
              <w:rPr>
                <w:rFonts w:asciiTheme="minorHAnsi" w:hAnsiTheme="minorHAnsi" w:cs="Arial"/>
              </w:rPr>
              <w:t>ie Schüler der PUs sind sehr motiviert</w:t>
            </w:r>
          </w:p>
        </w:tc>
      </w:tr>
      <w:tr w:rsidR="00A71C32" w:rsidRPr="00655F94" w:rsidTr="00A71C32">
        <w:tc>
          <w:tcPr>
            <w:tcW w:w="9426" w:type="dxa"/>
          </w:tcPr>
          <w:p w:rsidR="00A71C32" w:rsidRPr="00E46C1C" w:rsidRDefault="00A71C32" w:rsidP="002155F8">
            <w:pPr>
              <w:pStyle w:val="Listenabsatz"/>
              <w:numPr>
                <w:ilvl w:val="0"/>
                <w:numId w:val="3"/>
              </w:numPr>
              <w:spacing w:before="0" w:beforeAutospacing="0"/>
              <w:rPr>
                <w:rFonts w:asciiTheme="minorHAnsi" w:hAnsiTheme="minorHAnsi" w:cs="Arial"/>
                <w:b/>
              </w:rPr>
            </w:pPr>
            <w:r w:rsidRPr="00E46C1C">
              <w:rPr>
                <w:rFonts w:asciiTheme="minorHAnsi" w:hAnsiTheme="minorHAnsi" w:cs="Arial"/>
                <w:b/>
              </w:rPr>
              <w:t>Verschiedenes</w:t>
            </w:r>
          </w:p>
          <w:p w:rsidR="001F150D" w:rsidRDefault="005A1AF3" w:rsidP="001F150D">
            <w:pPr>
              <w:pStyle w:val="Listenabsatz"/>
              <w:spacing w:before="0" w:beforeAutospacing="0"/>
              <w:ind w:left="360"/>
              <w:rPr>
                <w:rFonts w:asciiTheme="minorHAnsi" w:hAnsiTheme="minorHAnsi" w:cs="Arial"/>
              </w:rPr>
            </w:pPr>
            <w:r>
              <w:rPr>
                <w:rFonts w:asciiTheme="minorHAnsi" w:hAnsiTheme="minorHAnsi" w:cs="Arial"/>
              </w:rPr>
              <w:t>Besonderheit</w:t>
            </w:r>
            <w:r w:rsidR="008806CC">
              <w:rPr>
                <w:rFonts w:asciiTheme="minorHAnsi" w:hAnsiTheme="minorHAnsi" w:cs="Arial"/>
              </w:rPr>
              <w:t xml:space="preserve"> bei der Leistungsermittlung</w:t>
            </w:r>
            <w:r w:rsidR="001F150D">
              <w:rPr>
                <w:rFonts w:asciiTheme="minorHAnsi" w:hAnsiTheme="minorHAnsi" w:cs="Arial"/>
              </w:rPr>
              <w:t xml:space="preserve"> für PU, welche aus verschiedenen Modulen bestehen, da im 2. HJ nur eine KA pro Halbjahr und Fach geschrieben werden darf. (</w:t>
            </w:r>
            <w:r w:rsidR="00AE5E6F">
              <w:rPr>
                <w:rFonts w:asciiTheme="minorHAnsi" w:hAnsiTheme="minorHAnsi" w:cs="Arial"/>
              </w:rPr>
              <w:t xml:space="preserve">aktuelle </w:t>
            </w:r>
            <w:r w:rsidR="001F150D">
              <w:rPr>
                <w:rFonts w:asciiTheme="minorHAnsi" w:hAnsiTheme="minorHAnsi" w:cs="Arial"/>
              </w:rPr>
              <w:t>Verfügung)</w:t>
            </w:r>
          </w:p>
          <w:p w:rsidR="00CF7DCD" w:rsidRPr="00CF7DCD" w:rsidRDefault="00CF7DCD" w:rsidP="00164621">
            <w:pPr>
              <w:pStyle w:val="Listenabsatz"/>
              <w:numPr>
                <w:ilvl w:val="0"/>
                <w:numId w:val="5"/>
              </w:numPr>
              <w:spacing w:before="0" w:beforeAutospacing="0"/>
              <w:rPr>
                <w:rFonts w:asciiTheme="minorHAnsi" w:hAnsiTheme="minorHAnsi" w:cs="Arial"/>
                <w:i/>
                <w:iCs/>
              </w:rPr>
            </w:pPr>
            <w:r w:rsidRPr="00CF7DCD">
              <w:rPr>
                <w:rFonts w:asciiTheme="minorHAnsi" w:hAnsiTheme="minorHAnsi" w:cs="Arial"/>
                <w:i/>
                <w:iCs/>
              </w:rPr>
              <w:t>I</w:t>
            </w:r>
            <w:r w:rsidR="00F26C5D">
              <w:rPr>
                <w:rFonts w:asciiTheme="minorHAnsi" w:hAnsiTheme="minorHAnsi" w:cs="Arial"/>
                <w:i/>
                <w:iCs/>
              </w:rPr>
              <w:t xml:space="preserve">n Jg. 10 </w:t>
            </w:r>
            <w:r w:rsidR="00164621">
              <w:rPr>
                <w:rFonts w:asciiTheme="minorHAnsi" w:hAnsiTheme="minorHAnsi" w:cs="Arial"/>
                <w:i/>
                <w:iCs/>
              </w:rPr>
              <w:t>mögen</w:t>
            </w:r>
            <w:r w:rsidRPr="00CF7DCD">
              <w:rPr>
                <w:rFonts w:asciiTheme="minorHAnsi" w:hAnsiTheme="minorHAnsi" w:cs="Arial"/>
                <w:i/>
                <w:iCs/>
              </w:rPr>
              <w:t xml:space="preserve"> sich die Fachlehrer </w:t>
            </w:r>
            <w:r w:rsidR="00164621">
              <w:rPr>
                <w:rFonts w:asciiTheme="minorHAnsi" w:hAnsiTheme="minorHAnsi" w:cs="Arial"/>
                <w:i/>
                <w:iCs/>
              </w:rPr>
              <w:t>bzgl. der Klassenarbeit sinnvoll</w:t>
            </w:r>
            <w:r w:rsidRPr="00CF7DCD">
              <w:rPr>
                <w:rFonts w:asciiTheme="minorHAnsi" w:hAnsiTheme="minorHAnsi" w:cs="Arial"/>
                <w:i/>
                <w:iCs/>
              </w:rPr>
              <w:t xml:space="preserve"> absprechen</w:t>
            </w:r>
            <w:r w:rsidR="00164621">
              <w:rPr>
                <w:rFonts w:asciiTheme="minorHAnsi" w:hAnsiTheme="minorHAnsi" w:cs="Arial"/>
                <w:i/>
                <w:iCs/>
              </w:rPr>
              <w:t>.</w:t>
            </w:r>
          </w:p>
          <w:p w:rsidR="00CF7DCD" w:rsidRPr="002155F8" w:rsidRDefault="00CF7DCD" w:rsidP="00164621">
            <w:pPr>
              <w:pStyle w:val="Listenabsatz"/>
              <w:numPr>
                <w:ilvl w:val="0"/>
                <w:numId w:val="5"/>
              </w:numPr>
              <w:spacing w:before="0" w:beforeAutospacing="0"/>
              <w:rPr>
                <w:rFonts w:asciiTheme="minorHAnsi" w:hAnsiTheme="minorHAnsi" w:cs="Arial"/>
              </w:rPr>
            </w:pPr>
            <w:r w:rsidRPr="00CF7DCD">
              <w:rPr>
                <w:rFonts w:asciiTheme="minorHAnsi" w:hAnsiTheme="minorHAnsi" w:cs="Arial"/>
                <w:i/>
                <w:iCs/>
              </w:rPr>
              <w:t>I</w:t>
            </w:r>
            <w:r w:rsidR="00F26C5D">
              <w:rPr>
                <w:rFonts w:asciiTheme="minorHAnsi" w:hAnsiTheme="minorHAnsi" w:cs="Arial"/>
                <w:i/>
                <w:iCs/>
              </w:rPr>
              <w:t>n Jg. 9</w:t>
            </w:r>
            <w:r w:rsidRPr="00CF7DCD">
              <w:rPr>
                <w:rFonts w:asciiTheme="minorHAnsi" w:hAnsiTheme="minorHAnsi" w:cs="Arial"/>
                <w:i/>
                <w:iCs/>
              </w:rPr>
              <w:t xml:space="preserve"> soll im Zusatzmodul die Klassenarbeit geschrieben werden</w:t>
            </w:r>
            <w:r w:rsidR="00164621">
              <w:rPr>
                <w:rFonts w:asciiTheme="minorHAnsi" w:hAnsiTheme="minorHAnsi" w:cs="Arial"/>
                <w:i/>
                <w:iCs/>
              </w:rPr>
              <w:t>.</w:t>
            </w:r>
          </w:p>
        </w:tc>
      </w:tr>
    </w:tbl>
    <w:p w:rsidR="00655F94" w:rsidRPr="00655F94" w:rsidRDefault="00655F94" w:rsidP="00655F94">
      <w:pPr>
        <w:spacing w:before="0" w:beforeAutospacing="0"/>
        <w:rPr>
          <w:rFonts w:asciiTheme="minorHAnsi" w:hAnsiTheme="minorHAnsi" w:cs="Arial"/>
        </w:rPr>
      </w:pPr>
    </w:p>
    <w:p w:rsidR="004634D3" w:rsidRDefault="00A71C32" w:rsidP="009105AB">
      <w:pPr>
        <w:spacing w:before="0" w:beforeAutospacing="0"/>
      </w:pPr>
      <w:r>
        <w:t>Protokollführung:</w:t>
      </w:r>
    </w:p>
    <w:p w:rsidR="00B47990" w:rsidRDefault="00B47990" w:rsidP="009105AB">
      <w:pPr>
        <w:spacing w:before="0" w:beforeAutospacing="0"/>
      </w:pPr>
      <w:r>
        <w:t>REN</w:t>
      </w:r>
    </w:p>
    <w:p w:rsidR="00A71C32" w:rsidRDefault="00A71C32" w:rsidP="009105AB">
      <w:pPr>
        <w:spacing w:before="0" w:beforeAutospacing="0"/>
      </w:pPr>
    </w:p>
    <w:p w:rsidR="00A71C32" w:rsidRDefault="00A71C32" w:rsidP="009105AB">
      <w:pPr>
        <w:spacing w:before="0" w:beforeAutospacing="0"/>
      </w:pPr>
    </w:p>
    <w:p w:rsidR="00A71C32" w:rsidRDefault="00A71C32" w:rsidP="009105AB">
      <w:pPr>
        <w:spacing w:before="0" w:beforeAutospacing="0"/>
      </w:pPr>
    </w:p>
    <w:p w:rsidR="00C32165" w:rsidRDefault="00C32165" w:rsidP="009105AB">
      <w:pPr>
        <w:spacing w:before="0" w:beforeAutospacing="0"/>
      </w:pPr>
    </w:p>
    <w:p w:rsidR="00601BC9" w:rsidRPr="00655F94" w:rsidRDefault="00601BC9" w:rsidP="00601BC9">
      <w:pPr>
        <w:spacing w:before="0" w:beforeAutospacing="0"/>
        <w:rPr>
          <w:rFonts w:asciiTheme="minorHAnsi" w:hAnsiTheme="minorHAnsi" w:cs="Arial"/>
          <w:u w:val="single"/>
        </w:rPr>
      </w:pPr>
      <w:r w:rsidRPr="00655F94">
        <w:rPr>
          <w:rFonts w:asciiTheme="minorHAnsi" w:hAnsiTheme="minorHAnsi" w:cs="Arial"/>
          <w:u w:val="single"/>
        </w:rPr>
        <w:t>Verteiler:</w:t>
      </w:r>
    </w:p>
    <w:p w:rsidR="00601BC9" w:rsidRPr="00655F94" w:rsidRDefault="00601BC9" w:rsidP="00601BC9">
      <w:pPr>
        <w:spacing w:before="0" w:beforeAutospacing="0"/>
        <w:rPr>
          <w:rFonts w:asciiTheme="minorHAnsi" w:hAnsiTheme="minorHAnsi" w:cs="Arial"/>
        </w:rPr>
      </w:pPr>
      <w:r w:rsidRPr="00655F94">
        <w:rPr>
          <w:rFonts w:asciiTheme="minorHAnsi" w:hAnsiTheme="minorHAnsi" w:cs="Arial"/>
          <w:b/>
          <w:bCs/>
        </w:rPr>
        <w:t>Konferenzmitglieder:</w:t>
      </w:r>
      <w:r w:rsidRPr="00655F94">
        <w:rPr>
          <w:rFonts w:asciiTheme="minorHAnsi" w:hAnsiTheme="minorHAnsi" w:cs="Arial"/>
        </w:rPr>
        <w:t xml:space="preserve"> Herr </w:t>
      </w:r>
      <w:proofErr w:type="spellStart"/>
      <w:r w:rsidRPr="00655F94">
        <w:rPr>
          <w:rFonts w:asciiTheme="minorHAnsi" w:hAnsiTheme="minorHAnsi" w:cs="Arial"/>
        </w:rPr>
        <w:t>Appun</w:t>
      </w:r>
      <w:proofErr w:type="spellEnd"/>
      <w:r w:rsidRPr="00655F94">
        <w:rPr>
          <w:rFonts w:asciiTheme="minorHAnsi" w:hAnsiTheme="minorHAnsi" w:cs="Arial"/>
        </w:rPr>
        <w:t xml:space="preserve">, Frau </w:t>
      </w:r>
      <w:proofErr w:type="spellStart"/>
      <w:r w:rsidRPr="00655F94">
        <w:rPr>
          <w:rFonts w:asciiTheme="minorHAnsi" w:hAnsiTheme="minorHAnsi" w:cs="Arial"/>
        </w:rPr>
        <w:t>Büker</w:t>
      </w:r>
      <w:proofErr w:type="spellEnd"/>
      <w:r w:rsidRPr="00655F94">
        <w:rPr>
          <w:rFonts w:asciiTheme="minorHAnsi" w:hAnsiTheme="minorHAnsi" w:cs="Arial"/>
        </w:rPr>
        <w:t xml:space="preserve">, Frau Böttcher,  Frau Fernschild, Herr </w:t>
      </w:r>
      <w:r w:rsidR="00472931">
        <w:rPr>
          <w:rFonts w:asciiTheme="minorHAnsi" w:hAnsiTheme="minorHAnsi" w:cs="Arial"/>
        </w:rPr>
        <w:t xml:space="preserve">Tobias </w:t>
      </w:r>
      <w:r w:rsidRPr="00655F94">
        <w:rPr>
          <w:rFonts w:asciiTheme="minorHAnsi" w:hAnsiTheme="minorHAnsi" w:cs="Arial"/>
        </w:rPr>
        <w:t xml:space="preserve">Fröhlich, </w:t>
      </w:r>
      <w:r w:rsidR="00472931">
        <w:rPr>
          <w:rFonts w:asciiTheme="minorHAnsi" w:hAnsiTheme="minorHAnsi" w:cs="Arial"/>
        </w:rPr>
        <w:t xml:space="preserve">Frau Heidrich, </w:t>
      </w:r>
      <w:r w:rsidR="006F0D4A">
        <w:rPr>
          <w:rFonts w:asciiTheme="minorHAnsi" w:hAnsiTheme="minorHAnsi" w:cs="Arial"/>
        </w:rPr>
        <w:t>Frau Hesse</w:t>
      </w:r>
      <w:r w:rsidRPr="00655F94">
        <w:rPr>
          <w:rFonts w:asciiTheme="minorHAnsi" w:hAnsiTheme="minorHAnsi" w:cs="Arial"/>
        </w:rPr>
        <w:t>, Herr Jür</w:t>
      </w:r>
      <w:r w:rsidR="004C1388">
        <w:rPr>
          <w:rFonts w:asciiTheme="minorHAnsi" w:hAnsiTheme="minorHAnsi" w:cs="Arial"/>
        </w:rPr>
        <w:t>gen, Herr Jürgens,</w:t>
      </w:r>
      <w:r w:rsidR="000A4AB5">
        <w:rPr>
          <w:rFonts w:asciiTheme="minorHAnsi" w:hAnsiTheme="minorHAnsi" w:cs="Arial"/>
        </w:rPr>
        <w:t xml:space="preserve"> Frau Kästner,</w:t>
      </w:r>
      <w:r w:rsidR="004C1388">
        <w:rPr>
          <w:rFonts w:asciiTheme="minorHAnsi" w:hAnsiTheme="minorHAnsi" w:cs="Arial"/>
        </w:rPr>
        <w:t xml:space="preserve"> Frau Meyer</w:t>
      </w:r>
      <w:r w:rsidRPr="00655F94">
        <w:rPr>
          <w:rFonts w:asciiTheme="minorHAnsi" w:hAnsiTheme="minorHAnsi" w:cs="Arial"/>
        </w:rPr>
        <w:t xml:space="preserve">, </w:t>
      </w:r>
      <w:r w:rsidR="00F91D2F">
        <w:rPr>
          <w:rFonts w:asciiTheme="minorHAnsi" w:hAnsiTheme="minorHAnsi" w:cs="Arial"/>
        </w:rPr>
        <w:t xml:space="preserve">Frau Petersen, </w:t>
      </w:r>
      <w:r w:rsidRPr="00655F94">
        <w:rPr>
          <w:rFonts w:asciiTheme="minorHAnsi" w:hAnsiTheme="minorHAnsi" w:cs="Arial"/>
        </w:rPr>
        <w:t xml:space="preserve">Herr Renken, Frau </w:t>
      </w:r>
      <w:proofErr w:type="spellStart"/>
      <w:r w:rsidRPr="00655F94">
        <w:rPr>
          <w:rFonts w:asciiTheme="minorHAnsi" w:hAnsiTheme="minorHAnsi" w:cs="Arial"/>
        </w:rPr>
        <w:t>Weiss</w:t>
      </w:r>
      <w:proofErr w:type="spellEnd"/>
      <w:r w:rsidRPr="00655F94">
        <w:rPr>
          <w:rFonts w:asciiTheme="minorHAnsi" w:hAnsiTheme="minorHAnsi" w:cs="Arial"/>
        </w:rPr>
        <w:t xml:space="preserve">, </w:t>
      </w:r>
    </w:p>
    <w:p w:rsidR="00601BC9" w:rsidRPr="00655F94" w:rsidRDefault="00601BC9" w:rsidP="00601BC9">
      <w:pPr>
        <w:spacing w:before="0" w:beforeAutospacing="0"/>
        <w:rPr>
          <w:rFonts w:asciiTheme="minorHAnsi" w:hAnsiTheme="minorHAnsi" w:cs="Arial"/>
        </w:rPr>
      </w:pPr>
      <w:proofErr w:type="spellStart"/>
      <w:r w:rsidRPr="00655F94">
        <w:rPr>
          <w:rFonts w:asciiTheme="minorHAnsi" w:hAnsiTheme="minorHAnsi" w:cs="Arial"/>
          <w:b/>
          <w:bCs/>
        </w:rPr>
        <w:t>Elternvertreter:</w:t>
      </w:r>
      <w:r w:rsidR="00A95053">
        <w:rPr>
          <w:rFonts w:asciiTheme="minorHAnsi" w:hAnsiTheme="minorHAnsi" w:cs="Arial"/>
        </w:rPr>
        <w:t>Nico</w:t>
      </w:r>
      <w:proofErr w:type="spellEnd"/>
      <w:r w:rsidR="00A95053">
        <w:rPr>
          <w:rFonts w:asciiTheme="minorHAnsi" w:hAnsiTheme="minorHAnsi" w:cs="Arial"/>
        </w:rPr>
        <w:t xml:space="preserve"> </w:t>
      </w:r>
      <w:proofErr w:type="spellStart"/>
      <w:r w:rsidR="00A95053">
        <w:rPr>
          <w:rFonts w:asciiTheme="minorHAnsi" w:hAnsiTheme="minorHAnsi" w:cs="Arial"/>
        </w:rPr>
        <w:t>Bruschek</w:t>
      </w:r>
      <w:proofErr w:type="spellEnd"/>
      <w:r w:rsidR="00A95053">
        <w:rPr>
          <w:rFonts w:asciiTheme="minorHAnsi" w:hAnsiTheme="minorHAnsi" w:cs="Arial"/>
        </w:rPr>
        <w:t xml:space="preserve">, Katarzyna Kusch, Regina </w:t>
      </w:r>
      <w:proofErr w:type="spellStart"/>
      <w:r w:rsidR="00A95053">
        <w:rPr>
          <w:rFonts w:asciiTheme="minorHAnsi" w:hAnsiTheme="minorHAnsi" w:cs="Arial"/>
        </w:rPr>
        <w:t>Schufft</w:t>
      </w:r>
      <w:proofErr w:type="spellEnd"/>
    </w:p>
    <w:p w:rsidR="00601BC9" w:rsidRPr="00655F94" w:rsidRDefault="00601BC9" w:rsidP="00601BC9">
      <w:pPr>
        <w:spacing w:before="0" w:beforeAutospacing="0"/>
        <w:rPr>
          <w:rFonts w:asciiTheme="minorHAnsi" w:hAnsiTheme="minorHAnsi" w:cs="Arial"/>
        </w:rPr>
      </w:pPr>
      <w:r w:rsidRPr="00655F94">
        <w:rPr>
          <w:rFonts w:asciiTheme="minorHAnsi" w:hAnsiTheme="minorHAnsi" w:cs="Arial"/>
          <w:b/>
          <w:bCs/>
        </w:rPr>
        <w:t>Schülervertreter</w:t>
      </w:r>
      <w:r w:rsidR="000D52B9">
        <w:rPr>
          <w:rFonts w:asciiTheme="minorHAnsi" w:hAnsiTheme="minorHAnsi" w:cs="Arial"/>
          <w:b/>
          <w:bCs/>
        </w:rPr>
        <w:t>innen</w:t>
      </w:r>
      <w:r w:rsidRPr="00655F94">
        <w:rPr>
          <w:rFonts w:asciiTheme="minorHAnsi" w:hAnsiTheme="minorHAnsi" w:cs="Arial"/>
          <w:b/>
          <w:bCs/>
        </w:rPr>
        <w:t>:</w:t>
      </w:r>
      <w:r w:rsidR="005805D0">
        <w:rPr>
          <w:rFonts w:asciiTheme="minorHAnsi" w:hAnsiTheme="minorHAnsi" w:cs="Arial"/>
        </w:rPr>
        <w:t>Kimberley Barton (7</w:t>
      </w:r>
      <w:r w:rsidR="00A95053">
        <w:rPr>
          <w:rFonts w:asciiTheme="minorHAnsi" w:hAnsiTheme="minorHAnsi" w:cs="Arial"/>
        </w:rPr>
        <w:t>KC), Franziska Gebauer (</w:t>
      </w:r>
      <w:r w:rsidR="005805D0">
        <w:rPr>
          <w:rFonts w:asciiTheme="minorHAnsi" w:hAnsiTheme="minorHAnsi" w:cs="Arial"/>
        </w:rPr>
        <w:t xml:space="preserve">EP 1), Emma </w:t>
      </w:r>
      <w:proofErr w:type="spellStart"/>
      <w:r w:rsidR="005805D0">
        <w:rPr>
          <w:rFonts w:asciiTheme="minorHAnsi" w:hAnsiTheme="minorHAnsi" w:cs="Arial"/>
        </w:rPr>
        <w:t>Lekscha</w:t>
      </w:r>
      <w:proofErr w:type="spellEnd"/>
      <w:r w:rsidR="005805D0">
        <w:rPr>
          <w:rFonts w:asciiTheme="minorHAnsi" w:hAnsiTheme="minorHAnsi" w:cs="Arial"/>
        </w:rPr>
        <w:t xml:space="preserve"> (7</w:t>
      </w:r>
      <w:r w:rsidR="000D52B9" w:rsidRPr="000D52B9">
        <w:rPr>
          <w:rFonts w:asciiTheme="minorHAnsi" w:hAnsiTheme="minorHAnsi" w:cs="Arial"/>
        </w:rPr>
        <w:t>GD)</w:t>
      </w:r>
    </w:p>
    <w:p w:rsidR="00601BC9" w:rsidRPr="00655F94" w:rsidRDefault="00601BC9" w:rsidP="00601BC9">
      <w:pPr>
        <w:spacing w:before="0" w:beforeAutospacing="0"/>
        <w:rPr>
          <w:rFonts w:asciiTheme="minorHAnsi" w:hAnsiTheme="minorHAnsi" w:cs="Arial"/>
        </w:rPr>
      </w:pPr>
      <w:r w:rsidRPr="00655F94">
        <w:rPr>
          <w:rFonts w:asciiTheme="minorHAnsi" w:hAnsiTheme="minorHAnsi" w:cs="Arial"/>
          <w:b/>
          <w:bCs/>
        </w:rPr>
        <w:t>Weitere Lehrkräfte zur Information:</w:t>
      </w:r>
      <w:r w:rsidR="00C32165">
        <w:rPr>
          <w:rFonts w:asciiTheme="minorHAnsi" w:hAnsiTheme="minorHAnsi" w:cs="Arial"/>
        </w:rPr>
        <w:t xml:space="preserve"> WIT</w:t>
      </w:r>
    </w:p>
    <w:p w:rsidR="00601BC9" w:rsidRDefault="00601BC9" w:rsidP="009105AB">
      <w:pPr>
        <w:spacing w:before="0" w:beforeAutospacing="0"/>
        <w:rPr>
          <w:rFonts w:asciiTheme="minorHAnsi" w:hAnsiTheme="minorHAnsi" w:cs="Arial"/>
        </w:rPr>
      </w:pPr>
      <w:r w:rsidRPr="00655F94">
        <w:rPr>
          <w:rFonts w:asciiTheme="minorHAnsi" w:hAnsiTheme="minorHAnsi" w:cs="Arial"/>
        </w:rPr>
        <w:t>Hausmeister</w:t>
      </w:r>
    </w:p>
    <w:p w:rsidR="00C11633" w:rsidRPr="00602ECB" w:rsidRDefault="00C11633" w:rsidP="009105AB">
      <w:pPr>
        <w:spacing w:before="0" w:beforeAutospacing="0"/>
        <w:rPr>
          <w:rFonts w:asciiTheme="minorHAnsi" w:hAnsiTheme="minorHAnsi" w:cs="Arial"/>
        </w:rPr>
      </w:pPr>
    </w:p>
    <w:sectPr w:rsidR="00C11633" w:rsidRPr="00602ECB" w:rsidSect="00976396">
      <w:headerReference w:type="default" r:id="rId12"/>
      <w:footerReference w:type="default" r:id="rId13"/>
      <w:pgSz w:w="11906" w:h="16838"/>
      <w:pgMar w:top="1417" w:right="1417" w:bottom="1134" w:left="1417" w:header="708"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55411" w:rsidRDefault="00855411" w:rsidP="009105AB">
      <w:pPr>
        <w:spacing w:before="0"/>
      </w:pPr>
      <w:r>
        <w:separator/>
      </w:r>
    </w:p>
  </w:endnote>
  <w:endnote w:type="continuationSeparator" w:id="1">
    <w:p w:rsidR="00855411" w:rsidRDefault="00855411" w:rsidP="009105AB">
      <w:pPr>
        <w:spacing w:before="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KlavikaRegular-Plain">
    <w:altName w:val="Arial"/>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05AB" w:rsidRDefault="009105AB">
    <w:pPr>
      <w:pStyle w:val="Fuzeile"/>
    </w:pPr>
  </w:p>
  <w:tbl>
    <w:tblPr>
      <w:tblW w:w="9606" w:type="dxa"/>
      <w:tblLook w:val="04A0"/>
    </w:tblPr>
    <w:tblGrid>
      <w:gridCol w:w="4219"/>
      <w:gridCol w:w="5387"/>
    </w:tblGrid>
    <w:tr w:rsidR="00DE169B" w:rsidRPr="004634D3" w:rsidTr="00953382">
      <w:trPr>
        <w:trHeight w:val="869"/>
      </w:trPr>
      <w:tc>
        <w:tcPr>
          <w:tcW w:w="4219" w:type="dxa"/>
          <w:vAlign w:val="center"/>
        </w:tcPr>
        <w:p w:rsidR="009105AB" w:rsidRPr="004634D3" w:rsidRDefault="00655F94" w:rsidP="00953382">
          <w:pPr>
            <w:pStyle w:val="Fuzeile"/>
          </w:pPr>
          <w:r>
            <w:rPr>
              <w:noProof/>
              <w:lang w:eastAsia="de-DE"/>
            </w:rPr>
            <w:drawing>
              <wp:inline distT="0" distB="0" distL="0" distR="0">
                <wp:extent cx="1164590" cy="405130"/>
                <wp:effectExtent l="19050" t="0" r="0" b="0"/>
                <wp:docPr id="2" name="cc-m-imagesubtitle-image-5270323409" descr="http://u.jimdo.com/www8/o/se72c68781e90821c/img/i1e4162fd65ced56a/1313312565/std/ima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5270323409" descr="http://u.jimdo.com/www8/o/se72c68781e90821c/img/i1e4162fd65ced56a/1313312565/std/image.gif"/>
                        <pic:cNvPicPr>
                          <a:picLocks noChangeAspect="1" noChangeArrowheads="1"/>
                        </pic:cNvPicPr>
                      </pic:nvPicPr>
                      <pic:blipFill>
                        <a:blip r:embed="rId1"/>
                        <a:srcRect/>
                        <a:stretch>
                          <a:fillRect/>
                        </a:stretch>
                      </pic:blipFill>
                      <pic:spPr bwMode="auto">
                        <a:xfrm>
                          <a:off x="0" y="0"/>
                          <a:ext cx="1164590" cy="405130"/>
                        </a:xfrm>
                        <a:prstGeom prst="rect">
                          <a:avLst/>
                        </a:prstGeom>
                        <a:noFill/>
                        <a:ln w="9525">
                          <a:noFill/>
                          <a:miter lim="800000"/>
                          <a:headEnd/>
                          <a:tailEnd/>
                        </a:ln>
                      </pic:spPr>
                    </pic:pic>
                  </a:graphicData>
                </a:graphic>
              </wp:inline>
            </w:drawing>
          </w:r>
          <w:r>
            <w:rPr>
              <w:noProof/>
              <w:lang w:eastAsia="de-DE"/>
            </w:rPr>
            <w:drawing>
              <wp:inline distT="0" distB="0" distL="0" distR="0">
                <wp:extent cx="483235" cy="483235"/>
                <wp:effectExtent l="19050" t="0" r="0" b="0"/>
                <wp:docPr id="3" name="cc-m-imagesubtitle-image-5291177009" descr="http://u.jimdo.com/www8/o/se72c68781e90821c/img/ic158d0d7832163e1/1314299157/st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5291177009" descr="http://u.jimdo.com/www8/o/se72c68781e90821c/img/ic158d0d7832163e1/1314299157/std/image.jpg"/>
                        <pic:cNvPicPr>
                          <a:picLocks noChangeAspect="1" noChangeArrowheads="1"/>
                        </pic:cNvPicPr>
                      </pic:nvPicPr>
                      <pic:blipFill>
                        <a:blip r:embed="rId2"/>
                        <a:srcRect/>
                        <a:stretch>
                          <a:fillRect/>
                        </a:stretch>
                      </pic:blipFill>
                      <pic:spPr bwMode="auto">
                        <a:xfrm>
                          <a:off x="0" y="0"/>
                          <a:ext cx="483235" cy="483235"/>
                        </a:xfrm>
                        <a:prstGeom prst="rect">
                          <a:avLst/>
                        </a:prstGeom>
                        <a:noFill/>
                        <a:ln w="9525">
                          <a:noFill/>
                          <a:miter lim="800000"/>
                          <a:headEnd/>
                          <a:tailEnd/>
                        </a:ln>
                      </pic:spPr>
                    </pic:pic>
                  </a:graphicData>
                </a:graphic>
              </wp:inline>
            </w:drawing>
          </w:r>
          <w:r>
            <w:rPr>
              <w:noProof/>
              <w:lang w:eastAsia="de-DE"/>
            </w:rPr>
            <w:drawing>
              <wp:inline distT="0" distB="0" distL="0" distR="0">
                <wp:extent cx="664210" cy="577850"/>
                <wp:effectExtent l="19050" t="0" r="2540" b="0"/>
                <wp:docPr id="4" name="cc-m-imagesubtitle-image-5576659109" descr="Berufswahl- und ausbildungsfreundliche Schule 2012-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5576659109" descr="Berufswahl- und ausbildungsfreundliche Schule 2012-2014"/>
                        <pic:cNvPicPr>
                          <a:picLocks noChangeAspect="1" noChangeArrowheads="1"/>
                        </pic:cNvPicPr>
                      </pic:nvPicPr>
                      <pic:blipFill>
                        <a:blip r:embed="rId3"/>
                        <a:srcRect/>
                        <a:stretch>
                          <a:fillRect/>
                        </a:stretch>
                      </pic:blipFill>
                      <pic:spPr bwMode="auto">
                        <a:xfrm>
                          <a:off x="0" y="0"/>
                          <a:ext cx="664210" cy="577850"/>
                        </a:xfrm>
                        <a:prstGeom prst="rect">
                          <a:avLst/>
                        </a:prstGeom>
                        <a:noFill/>
                        <a:ln w="9525">
                          <a:noFill/>
                          <a:miter lim="800000"/>
                          <a:headEnd/>
                          <a:tailEnd/>
                        </a:ln>
                      </pic:spPr>
                    </pic:pic>
                  </a:graphicData>
                </a:graphic>
              </wp:inline>
            </w:drawing>
          </w:r>
        </w:p>
      </w:tc>
      <w:tc>
        <w:tcPr>
          <w:tcW w:w="5387" w:type="dxa"/>
        </w:tcPr>
        <w:p w:rsidR="009105AB" w:rsidRPr="004634D3" w:rsidRDefault="009105AB" w:rsidP="004634D3">
          <w:pPr>
            <w:pStyle w:val="Fuzeile"/>
            <w:spacing w:beforeAutospacing="0"/>
            <w:jc w:val="right"/>
            <w:rPr>
              <w:b/>
              <w:sz w:val="17"/>
              <w:szCs w:val="17"/>
            </w:rPr>
          </w:pPr>
        </w:p>
        <w:p w:rsidR="009105AB" w:rsidRPr="004634D3" w:rsidRDefault="009105AB" w:rsidP="004634D3">
          <w:pPr>
            <w:pStyle w:val="Fuzeile"/>
            <w:spacing w:beforeAutospacing="0"/>
            <w:jc w:val="right"/>
            <w:rPr>
              <w:b/>
              <w:sz w:val="17"/>
              <w:szCs w:val="17"/>
            </w:rPr>
          </w:pPr>
          <w:r w:rsidRPr="004634D3">
            <w:rPr>
              <w:b/>
              <w:sz w:val="17"/>
              <w:szCs w:val="17"/>
            </w:rPr>
            <w:t xml:space="preserve">Kooperative Gesamtschule </w:t>
          </w:r>
          <w:proofErr w:type="spellStart"/>
          <w:r w:rsidRPr="004634D3">
            <w:rPr>
              <w:b/>
              <w:sz w:val="17"/>
              <w:szCs w:val="17"/>
            </w:rPr>
            <w:t>Sehnde</w:t>
          </w:r>
          <w:proofErr w:type="spellEnd"/>
          <w:r w:rsidRPr="004634D3">
            <w:rPr>
              <w:b/>
              <w:sz w:val="17"/>
              <w:szCs w:val="17"/>
            </w:rPr>
            <w:t xml:space="preserve"> | Am </w:t>
          </w:r>
          <w:proofErr w:type="spellStart"/>
          <w:r w:rsidRPr="004634D3">
            <w:rPr>
              <w:b/>
              <w:sz w:val="17"/>
              <w:szCs w:val="17"/>
            </w:rPr>
            <w:t>Papenholz</w:t>
          </w:r>
          <w:proofErr w:type="spellEnd"/>
          <w:r w:rsidRPr="004634D3">
            <w:rPr>
              <w:b/>
              <w:sz w:val="17"/>
              <w:szCs w:val="17"/>
            </w:rPr>
            <w:t xml:space="preserve"> 11 | 31319 Sehnde</w:t>
          </w:r>
        </w:p>
        <w:p w:rsidR="009105AB" w:rsidRPr="004634D3" w:rsidRDefault="009105AB" w:rsidP="004634D3">
          <w:pPr>
            <w:pStyle w:val="Fuzeile"/>
            <w:spacing w:beforeAutospacing="0"/>
            <w:jc w:val="right"/>
            <w:rPr>
              <w:b/>
              <w:sz w:val="17"/>
              <w:szCs w:val="17"/>
            </w:rPr>
          </w:pPr>
          <w:r w:rsidRPr="004634D3">
            <w:rPr>
              <w:b/>
              <w:sz w:val="17"/>
              <w:szCs w:val="17"/>
            </w:rPr>
            <w:t xml:space="preserve">Tel.: +49 5138.60222-0 | Fax-90 | E-Mail: </w:t>
          </w:r>
          <w:r w:rsidR="0097645B" w:rsidRPr="0097645B">
            <w:rPr>
              <w:b/>
              <w:sz w:val="17"/>
              <w:szCs w:val="17"/>
            </w:rPr>
            <w:t>info</w:t>
          </w:r>
          <w:r w:rsidR="0097645B">
            <w:rPr>
              <w:b/>
              <w:sz w:val="17"/>
              <w:szCs w:val="17"/>
            </w:rPr>
            <w:t>@kgs-sehnde.eu</w:t>
          </w:r>
        </w:p>
        <w:p w:rsidR="009105AB" w:rsidRPr="004634D3" w:rsidRDefault="009105AB" w:rsidP="004634D3">
          <w:pPr>
            <w:pStyle w:val="Fuzeile"/>
            <w:spacing w:beforeAutospacing="0"/>
            <w:jc w:val="right"/>
            <w:rPr>
              <w:sz w:val="17"/>
              <w:szCs w:val="17"/>
            </w:rPr>
          </w:pPr>
          <w:r w:rsidRPr="004634D3">
            <w:rPr>
              <w:b/>
              <w:sz w:val="17"/>
              <w:szCs w:val="17"/>
            </w:rPr>
            <w:t xml:space="preserve">Internet: </w:t>
          </w:r>
          <w:hyperlink r:id="rId4" w:history="1">
            <w:r w:rsidRPr="004634D3">
              <w:rPr>
                <w:b/>
                <w:sz w:val="17"/>
                <w:szCs w:val="17"/>
              </w:rPr>
              <w:t>www.kgs-sehnde.de</w:t>
            </w:r>
          </w:hyperlink>
          <w:r w:rsidRPr="004634D3">
            <w:rPr>
              <w:b/>
              <w:sz w:val="17"/>
              <w:szCs w:val="17"/>
            </w:rPr>
            <w:t xml:space="preserve"> | Schulnummer 84402</w:t>
          </w:r>
        </w:p>
      </w:tc>
    </w:tr>
  </w:tbl>
  <w:p w:rsidR="009105AB" w:rsidRDefault="009105AB">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55411" w:rsidRDefault="00855411" w:rsidP="009105AB">
      <w:pPr>
        <w:spacing w:before="0"/>
      </w:pPr>
      <w:r>
        <w:separator/>
      </w:r>
    </w:p>
  </w:footnote>
  <w:footnote w:type="continuationSeparator" w:id="1">
    <w:p w:rsidR="00855411" w:rsidRDefault="00855411" w:rsidP="009105AB">
      <w:pPr>
        <w:spacing w:before="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05AB" w:rsidRDefault="00655F94" w:rsidP="009105AB">
    <w:pPr>
      <w:pStyle w:val="Kopfzeile"/>
      <w:jc w:val="right"/>
    </w:pPr>
    <w:r>
      <w:rPr>
        <w:noProof/>
        <w:lang w:eastAsia="de-DE"/>
      </w:rPr>
      <w:drawing>
        <wp:inline distT="0" distB="0" distL="0" distR="0">
          <wp:extent cx="1647825" cy="724535"/>
          <wp:effectExtent l="19050" t="0" r="9525"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
                  <a:srcRect/>
                  <a:stretch>
                    <a:fillRect/>
                  </a:stretch>
                </pic:blipFill>
                <pic:spPr bwMode="auto">
                  <a:xfrm>
                    <a:off x="0" y="0"/>
                    <a:ext cx="1647825" cy="724535"/>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6DC122F"/>
    <w:multiLevelType w:val="hybridMultilevel"/>
    <w:tmpl w:val="9E42C380"/>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
    <w:nsid w:val="3A644F55"/>
    <w:multiLevelType w:val="hybridMultilevel"/>
    <w:tmpl w:val="9260D362"/>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
    <w:nsid w:val="56A42CF3"/>
    <w:multiLevelType w:val="hybridMultilevel"/>
    <w:tmpl w:val="F5D0F2B4"/>
    <w:lvl w:ilvl="0" w:tplc="85ACA40C">
      <w:numFmt w:val="bullet"/>
      <w:lvlText w:val="-"/>
      <w:lvlJc w:val="left"/>
      <w:pPr>
        <w:ind w:left="720" w:hanging="360"/>
      </w:pPr>
      <w:rPr>
        <w:rFonts w:ascii="Calibri" w:eastAsia="Calibr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59BE1047"/>
    <w:multiLevelType w:val="hybridMultilevel"/>
    <w:tmpl w:val="5B3454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6EA217E5"/>
    <w:multiLevelType w:val="hybridMultilevel"/>
    <w:tmpl w:val="B1C680A6"/>
    <w:lvl w:ilvl="0" w:tplc="0407000F">
      <w:start w:val="1"/>
      <w:numFmt w:val="decimal"/>
      <w:lvlText w:val="%1."/>
      <w:lvlJc w:val="left"/>
      <w:pPr>
        <w:ind w:left="360" w:hanging="360"/>
      </w:pPr>
    </w:lvl>
    <w:lvl w:ilvl="1" w:tplc="04070019">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abstractNumId w:val="1"/>
  </w:num>
  <w:num w:numId="2">
    <w:abstractNumId w:val="3"/>
  </w:num>
  <w:num w:numId="3">
    <w:abstractNumId w:val="4"/>
  </w:num>
  <w:num w:numId="4">
    <w:abstractNumId w:val="2"/>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9105AB"/>
    <w:rsid w:val="00000E0E"/>
    <w:rsid w:val="00020F42"/>
    <w:rsid w:val="00031534"/>
    <w:rsid w:val="00055FB2"/>
    <w:rsid w:val="000703C1"/>
    <w:rsid w:val="000824D2"/>
    <w:rsid w:val="000A46F2"/>
    <w:rsid w:val="000A4AB5"/>
    <w:rsid w:val="000B220A"/>
    <w:rsid w:val="000C52A1"/>
    <w:rsid w:val="000D52B9"/>
    <w:rsid w:val="000D71F9"/>
    <w:rsid w:val="000E1F7D"/>
    <w:rsid w:val="000E63C4"/>
    <w:rsid w:val="000F1CF3"/>
    <w:rsid w:val="00100765"/>
    <w:rsid w:val="001272D7"/>
    <w:rsid w:val="001552C4"/>
    <w:rsid w:val="00157593"/>
    <w:rsid w:val="00164621"/>
    <w:rsid w:val="00173BC6"/>
    <w:rsid w:val="00177BD1"/>
    <w:rsid w:val="00184651"/>
    <w:rsid w:val="00193B8F"/>
    <w:rsid w:val="001F150D"/>
    <w:rsid w:val="00201A71"/>
    <w:rsid w:val="002155F8"/>
    <w:rsid w:val="002421A2"/>
    <w:rsid w:val="0028247D"/>
    <w:rsid w:val="00282E77"/>
    <w:rsid w:val="00283C91"/>
    <w:rsid w:val="00287E0C"/>
    <w:rsid w:val="002C65FF"/>
    <w:rsid w:val="002D148A"/>
    <w:rsid w:val="002D3BE7"/>
    <w:rsid w:val="00317E60"/>
    <w:rsid w:val="003304CF"/>
    <w:rsid w:val="00334699"/>
    <w:rsid w:val="00334860"/>
    <w:rsid w:val="003A0BB3"/>
    <w:rsid w:val="003B50F6"/>
    <w:rsid w:val="003B7773"/>
    <w:rsid w:val="003D38E3"/>
    <w:rsid w:val="00402C43"/>
    <w:rsid w:val="00403346"/>
    <w:rsid w:val="00407F76"/>
    <w:rsid w:val="004227D4"/>
    <w:rsid w:val="00436582"/>
    <w:rsid w:val="004372C4"/>
    <w:rsid w:val="004634D3"/>
    <w:rsid w:val="00472931"/>
    <w:rsid w:val="00480D11"/>
    <w:rsid w:val="0049478F"/>
    <w:rsid w:val="004A4BA6"/>
    <w:rsid w:val="004C1388"/>
    <w:rsid w:val="004C2BFE"/>
    <w:rsid w:val="004D2924"/>
    <w:rsid w:val="0050153C"/>
    <w:rsid w:val="005138FC"/>
    <w:rsid w:val="005541A4"/>
    <w:rsid w:val="005805D0"/>
    <w:rsid w:val="00583F7E"/>
    <w:rsid w:val="005914D1"/>
    <w:rsid w:val="005A1AF3"/>
    <w:rsid w:val="005D565B"/>
    <w:rsid w:val="005D6A62"/>
    <w:rsid w:val="005F69F9"/>
    <w:rsid w:val="00601BC9"/>
    <w:rsid w:val="00602ECB"/>
    <w:rsid w:val="00630503"/>
    <w:rsid w:val="00636577"/>
    <w:rsid w:val="00643929"/>
    <w:rsid w:val="00655F94"/>
    <w:rsid w:val="00673129"/>
    <w:rsid w:val="00677BE4"/>
    <w:rsid w:val="006857F2"/>
    <w:rsid w:val="006955FD"/>
    <w:rsid w:val="006D00CC"/>
    <w:rsid w:val="006D6DEB"/>
    <w:rsid w:val="006F0D4A"/>
    <w:rsid w:val="00707744"/>
    <w:rsid w:val="00754C91"/>
    <w:rsid w:val="0077450A"/>
    <w:rsid w:val="00775411"/>
    <w:rsid w:val="007D01F5"/>
    <w:rsid w:val="00812D2A"/>
    <w:rsid w:val="00844CDC"/>
    <w:rsid w:val="00850AEB"/>
    <w:rsid w:val="00855411"/>
    <w:rsid w:val="008806CC"/>
    <w:rsid w:val="00896CD5"/>
    <w:rsid w:val="008C2AD1"/>
    <w:rsid w:val="008D1435"/>
    <w:rsid w:val="009105AB"/>
    <w:rsid w:val="009163B9"/>
    <w:rsid w:val="00921EB8"/>
    <w:rsid w:val="00936438"/>
    <w:rsid w:val="00940BE5"/>
    <w:rsid w:val="00942FC1"/>
    <w:rsid w:val="009451A0"/>
    <w:rsid w:val="009508E9"/>
    <w:rsid w:val="00953382"/>
    <w:rsid w:val="00976396"/>
    <w:rsid w:val="0097645B"/>
    <w:rsid w:val="009A0985"/>
    <w:rsid w:val="009B5E53"/>
    <w:rsid w:val="009B663C"/>
    <w:rsid w:val="009E2521"/>
    <w:rsid w:val="009E3C7F"/>
    <w:rsid w:val="009F67FF"/>
    <w:rsid w:val="00A00B67"/>
    <w:rsid w:val="00A01152"/>
    <w:rsid w:val="00A136D8"/>
    <w:rsid w:val="00A20A4D"/>
    <w:rsid w:val="00A26916"/>
    <w:rsid w:val="00A35C27"/>
    <w:rsid w:val="00A530EC"/>
    <w:rsid w:val="00A618BC"/>
    <w:rsid w:val="00A62762"/>
    <w:rsid w:val="00A715E4"/>
    <w:rsid w:val="00A71C32"/>
    <w:rsid w:val="00A73B64"/>
    <w:rsid w:val="00A82BDD"/>
    <w:rsid w:val="00A87182"/>
    <w:rsid w:val="00A91ADF"/>
    <w:rsid w:val="00A95053"/>
    <w:rsid w:val="00AA2867"/>
    <w:rsid w:val="00AD1955"/>
    <w:rsid w:val="00AE0E16"/>
    <w:rsid w:val="00AE5B39"/>
    <w:rsid w:val="00AE5E6F"/>
    <w:rsid w:val="00AF0EBD"/>
    <w:rsid w:val="00B0537C"/>
    <w:rsid w:val="00B07313"/>
    <w:rsid w:val="00B346CC"/>
    <w:rsid w:val="00B46842"/>
    <w:rsid w:val="00B47990"/>
    <w:rsid w:val="00B80444"/>
    <w:rsid w:val="00B834A6"/>
    <w:rsid w:val="00B907B9"/>
    <w:rsid w:val="00B919B5"/>
    <w:rsid w:val="00B9392A"/>
    <w:rsid w:val="00B961F7"/>
    <w:rsid w:val="00B96E66"/>
    <w:rsid w:val="00BA7137"/>
    <w:rsid w:val="00BB436D"/>
    <w:rsid w:val="00BD05C1"/>
    <w:rsid w:val="00BE021B"/>
    <w:rsid w:val="00BF06A1"/>
    <w:rsid w:val="00BF70E6"/>
    <w:rsid w:val="00C11633"/>
    <w:rsid w:val="00C16389"/>
    <w:rsid w:val="00C249F8"/>
    <w:rsid w:val="00C32165"/>
    <w:rsid w:val="00C43B7E"/>
    <w:rsid w:val="00C609AF"/>
    <w:rsid w:val="00C802E2"/>
    <w:rsid w:val="00C933ED"/>
    <w:rsid w:val="00CA4C49"/>
    <w:rsid w:val="00CA70E8"/>
    <w:rsid w:val="00CB3B12"/>
    <w:rsid w:val="00CC1C3D"/>
    <w:rsid w:val="00CC274D"/>
    <w:rsid w:val="00CE5734"/>
    <w:rsid w:val="00CF7DCD"/>
    <w:rsid w:val="00D0475B"/>
    <w:rsid w:val="00D1050C"/>
    <w:rsid w:val="00D15ABE"/>
    <w:rsid w:val="00D20CBC"/>
    <w:rsid w:val="00D22DFC"/>
    <w:rsid w:val="00D24285"/>
    <w:rsid w:val="00D44646"/>
    <w:rsid w:val="00D67776"/>
    <w:rsid w:val="00D72FE4"/>
    <w:rsid w:val="00D74226"/>
    <w:rsid w:val="00D7442D"/>
    <w:rsid w:val="00D83883"/>
    <w:rsid w:val="00DE169B"/>
    <w:rsid w:val="00DE4ACF"/>
    <w:rsid w:val="00DF5091"/>
    <w:rsid w:val="00E0063A"/>
    <w:rsid w:val="00E01F07"/>
    <w:rsid w:val="00E10DCD"/>
    <w:rsid w:val="00E46C1C"/>
    <w:rsid w:val="00E47807"/>
    <w:rsid w:val="00E505A7"/>
    <w:rsid w:val="00E519B3"/>
    <w:rsid w:val="00E74F9B"/>
    <w:rsid w:val="00E943C9"/>
    <w:rsid w:val="00EC01E5"/>
    <w:rsid w:val="00EE10DE"/>
    <w:rsid w:val="00F04BED"/>
    <w:rsid w:val="00F26C5D"/>
    <w:rsid w:val="00F43773"/>
    <w:rsid w:val="00F61A84"/>
    <w:rsid w:val="00F64802"/>
    <w:rsid w:val="00F818C2"/>
    <w:rsid w:val="00F8353B"/>
    <w:rsid w:val="00F91D2F"/>
    <w:rsid w:val="00FA77B3"/>
    <w:rsid w:val="00FB4E0A"/>
    <w:rsid w:val="00FB74D2"/>
    <w:rsid w:val="00FC010C"/>
    <w:rsid w:val="00FD2129"/>
    <w:rsid w:val="00FD378B"/>
    <w:rsid w:val="00FE088C"/>
    <w:rsid w:val="00FF40CC"/>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8D1435"/>
    <w:pPr>
      <w:spacing w:before="100" w:beforeAutospacing="1"/>
    </w:pPr>
    <w:rPr>
      <w:sz w:val="22"/>
      <w:szCs w:val="22"/>
      <w:lang w:eastAsia="en-US"/>
    </w:rPr>
  </w:style>
  <w:style w:type="paragraph" w:styleId="berschrift2">
    <w:name w:val="heading 2"/>
    <w:basedOn w:val="Standard"/>
    <w:next w:val="Standard"/>
    <w:link w:val="berschrift2Zchn"/>
    <w:qFormat/>
    <w:rsid w:val="00655F94"/>
    <w:pPr>
      <w:keepNext/>
      <w:spacing w:before="0" w:beforeAutospacing="0"/>
      <w:outlineLvl w:val="1"/>
    </w:pPr>
    <w:rPr>
      <w:rFonts w:ascii="Arial" w:eastAsia="Times New Roman" w:hAnsi="Arial" w:cs="Arial"/>
      <w:b/>
      <w:bCs/>
      <w:sz w:val="28"/>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semiHidden/>
    <w:unhideWhenUsed/>
    <w:rsid w:val="009105AB"/>
    <w:pPr>
      <w:tabs>
        <w:tab w:val="center" w:pos="4536"/>
        <w:tab w:val="right" w:pos="9072"/>
      </w:tabs>
      <w:spacing w:before="0"/>
    </w:pPr>
  </w:style>
  <w:style w:type="character" w:customStyle="1" w:styleId="KopfzeileZchn">
    <w:name w:val="Kopfzeile Zchn"/>
    <w:basedOn w:val="Absatz-Standardschriftart"/>
    <w:link w:val="Kopfzeile"/>
    <w:uiPriority w:val="99"/>
    <w:semiHidden/>
    <w:rsid w:val="009105AB"/>
  </w:style>
  <w:style w:type="paragraph" w:styleId="Fuzeile">
    <w:name w:val="footer"/>
    <w:basedOn w:val="Standard"/>
    <w:link w:val="FuzeileZchn"/>
    <w:uiPriority w:val="99"/>
    <w:semiHidden/>
    <w:unhideWhenUsed/>
    <w:rsid w:val="009105AB"/>
    <w:pPr>
      <w:tabs>
        <w:tab w:val="center" w:pos="4536"/>
        <w:tab w:val="right" w:pos="9072"/>
      </w:tabs>
      <w:spacing w:before="0"/>
    </w:pPr>
  </w:style>
  <w:style w:type="character" w:customStyle="1" w:styleId="FuzeileZchn">
    <w:name w:val="Fußzeile Zchn"/>
    <w:basedOn w:val="Absatz-Standardschriftart"/>
    <w:link w:val="Fuzeile"/>
    <w:uiPriority w:val="99"/>
    <w:semiHidden/>
    <w:rsid w:val="009105AB"/>
  </w:style>
  <w:style w:type="paragraph" w:styleId="Sprechblasentext">
    <w:name w:val="Balloon Text"/>
    <w:basedOn w:val="Standard"/>
    <w:link w:val="SprechblasentextZchn"/>
    <w:uiPriority w:val="99"/>
    <w:semiHidden/>
    <w:unhideWhenUsed/>
    <w:rsid w:val="009105AB"/>
    <w:pPr>
      <w:spacing w:before="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105AB"/>
    <w:rPr>
      <w:rFonts w:ascii="Tahoma" w:hAnsi="Tahoma" w:cs="Tahoma"/>
      <w:sz w:val="16"/>
      <w:szCs w:val="16"/>
    </w:rPr>
  </w:style>
  <w:style w:type="table" w:styleId="Tabellengitternetz">
    <w:name w:val="Table Grid"/>
    <w:basedOn w:val="NormaleTabelle"/>
    <w:uiPriority w:val="59"/>
    <w:rsid w:val="009105A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Absatz-Standardschriftart"/>
    <w:uiPriority w:val="99"/>
    <w:unhideWhenUsed/>
    <w:rsid w:val="009105AB"/>
    <w:rPr>
      <w:color w:val="0000FF"/>
      <w:u w:val="single"/>
    </w:rPr>
  </w:style>
  <w:style w:type="character" w:customStyle="1" w:styleId="berschrift2Zchn">
    <w:name w:val="Überschrift 2 Zchn"/>
    <w:basedOn w:val="Absatz-Standardschriftart"/>
    <w:link w:val="berschrift2"/>
    <w:rsid w:val="00655F94"/>
    <w:rPr>
      <w:rFonts w:ascii="Arial" w:eastAsia="Times New Roman" w:hAnsi="Arial" w:cs="Arial"/>
      <w:b/>
      <w:bCs/>
      <w:sz w:val="28"/>
    </w:rPr>
  </w:style>
  <w:style w:type="paragraph" w:styleId="StandardWeb">
    <w:name w:val="Normal (Web)"/>
    <w:basedOn w:val="Standard"/>
    <w:uiPriority w:val="99"/>
    <w:unhideWhenUsed/>
    <w:rsid w:val="00655F94"/>
    <w:pPr>
      <w:spacing w:after="100" w:afterAutospacing="1"/>
    </w:pPr>
    <w:rPr>
      <w:rFonts w:ascii="Times New Roman" w:eastAsia="Times New Roman" w:hAnsi="Times New Roman"/>
      <w:sz w:val="24"/>
      <w:szCs w:val="24"/>
      <w:lang w:eastAsia="de-DE"/>
    </w:rPr>
  </w:style>
  <w:style w:type="character" w:styleId="BesuchterHyperlink">
    <w:name w:val="FollowedHyperlink"/>
    <w:basedOn w:val="Absatz-Standardschriftart"/>
    <w:uiPriority w:val="99"/>
    <w:semiHidden/>
    <w:unhideWhenUsed/>
    <w:rsid w:val="00A62762"/>
    <w:rPr>
      <w:color w:val="800080" w:themeColor="followedHyperlink"/>
      <w:u w:val="single"/>
    </w:rPr>
  </w:style>
  <w:style w:type="paragraph" w:styleId="Listenabsatz">
    <w:name w:val="List Paragraph"/>
    <w:basedOn w:val="Standard"/>
    <w:uiPriority w:val="34"/>
    <w:qFormat/>
    <w:rsid w:val="002155F8"/>
    <w:pPr>
      <w:ind w:left="720"/>
      <w:contextualSpacing/>
    </w:pPr>
  </w:style>
</w:styles>
</file>

<file path=word/webSettings.xml><?xml version="1.0" encoding="utf-8"?>
<w:webSettings xmlns:r="http://schemas.openxmlformats.org/officeDocument/2006/relationships" xmlns:w="http://schemas.openxmlformats.org/wordprocessingml/2006/main">
  <w:divs>
    <w:div w:id="1121730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javascript:;"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jpeg"/><Relationship Id="rId1" Type="http://schemas.openxmlformats.org/officeDocument/2006/relationships/image" Target="media/image5.png"/><Relationship Id="rId4" Type="http://schemas.openxmlformats.org/officeDocument/2006/relationships/hyperlink" Target="http://www.kgs-sehnde.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A55255-A576-4337-A46D-20FCE7E6B5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561</Words>
  <Characters>3536</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Sehnde</Company>
  <LinksUpToDate>false</LinksUpToDate>
  <CharactersWithSpaces>4089</CharactersWithSpaces>
  <SharedDoc>false</SharedDoc>
  <HLinks>
    <vt:vector size="12" baseType="variant">
      <vt:variant>
        <vt:i4>458768</vt:i4>
      </vt:variant>
      <vt:variant>
        <vt:i4>3</vt:i4>
      </vt:variant>
      <vt:variant>
        <vt:i4>0</vt:i4>
      </vt:variant>
      <vt:variant>
        <vt:i4>5</vt:i4>
      </vt:variant>
      <vt:variant>
        <vt:lpwstr>http://www.kgs-sehnde.de/</vt:lpwstr>
      </vt:variant>
      <vt:variant>
        <vt:lpwstr/>
      </vt:variant>
      <vt:variant>
        <vt:i4>6946818</vt:i4>
      </vt:variant>
      <vt:variant>
        <vt:i4>0</vt:i4>
      </vt:variant>
      <vt:variant>
        <vt:i4>0</vt:i4>
      </vt:variant>
      <vt:variant>
        <vt:i4>5</vt:i4>
      </vt:variant>
      <vt:variant>
        <vt:lpwstr>mailto:schulleitung@kgs-sehnde.de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FBL</dc:creator>
  <cp:lastModifiedBy>gla</cp:lastModifiedBy>
  <cp:revision>16</cp:revision>
  <cp:lastPrinted>2022-02-09T16:45:00Z</cp:lastPrinted>
  <dcterms:created xsi:type="dcterms:W3CDTF">2022-02-09T16:26:00Z</dcterms:created>
  <dcterms:modified xsi:type="dcterms:W3CDTF">2022-02-09T16:47:00Z</dcterms:modified>
</cp:coreProperties>
</file>