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8" w:rsidRPr="00C13998" w:rsidRDefault="00C13998">
      <w:pPr>
        <w:rPr>
          <w:b/>
        </w:rPr>
      </w:pPr>
      <w:bookmarkStart w:id="0" w:name="_GoBack"/>
      <w:bookmarkEnd w:id="0"/>
      <w:r w:rsidRPr="00C13998">
        <w:rPr>
          <w:b/>
        </w:rPr>
        <w:t xml:space="preserve">Protokoll der Fachkonferenz </w:t>
      </w:r>
      <w:proofErr w:type="spellStart"/>
      <w:r w:rsidRPr="00C13998">
        <w:rPr>
          <w:b/>
        </w:rPr>
        <w:t>Naturwissenschaftenam</w:t>
      </w:r>
      <w:proofErr w:type="spellEnd"/>
      <w:r w:rsidRPr="00C13998">
        <w:rPr>
          <w:b/>
        </w:rPr>
        <w:t xml:space="preserve"> 20.11.2013</w:t>
      </w:r>
      <w:r w:rsidR="00514AA4">
        <w:rPr>
          <w:b/>
        </w:rPr>
        <w:t xml:space="preserve"> (CAR)</w:t>
      </w:r>
    </w:p>
    <w:p w:rsidR="00C13998" w:rsidRDefault="00C13998"/>
    <w:p w:rsidR="00C13998" w:rsidRDefault="00C13998"/>
    <w:p w:rsidR="00C13998" w:rsidRDefault="00C13998">
      <w:r>
        <w:t xml:space="preserve">Der angekündigte </w:t>
      </w:r>
      <w:r w:rsidRPr="00C13998">
        <w:rPr>
          <w:b/>
        </w:rPr>
        <w:t>TOP 2</w:t>
      </w:r>
      <w:r>
        <w:t xml:space="preserve"> (Forscherklassen) wird auf die nächste Fachkonferenz im März 2014 vertagt.</w:t>
      </w:r>
    </w:p>
    <w:p w:rsidR="00C13998" w:rsidRDefault="00C13998">
      <w:r>
        <w:t>Erste kurze Rückmeldung von Herrn Ahrens:</w:t>
      </w:r>
    </w:p>
    <w:p w:rsidR="00246C0C" w:rsidRDefault="00246C0C" w:rsidP="00246C0C">
      <w:pPr>
        <w:pStyle w:val="Listenabsatz"/>
        <w:numPr>
          <w:ilvl w:val="0"/>
          <w:numId w:val="1"/>
        </w:numPr>
      </w:pPr>
      <w:r>
        <w:t>angenehmes Arbeiten mit den Forscherklassen</w:t>
      </w:r>
    </w:p>
    <w:p w:rsidR="00246C0C" w:rsidRDefault="00246C0C" w:rsidP="00246C0C">
      <w:pPr>
        <w:pStyle w:val="Listenabsatz"/>
        <w:numPr>
          <w:ilvl w:val="0"/>
          <w:numId w:val="1"/>
        </w:numPr>
      </w:pPr>
      <w:r>
        <w:t>befürchtete „Restklassen“ sind nicht aufgefallen</w:t>
      </w:r>
    </w:p>
    <w:p w:rsidR="00246C0C" w:rsidRDefault="00246C0C" w:rsidP="00246C0C"/>
    <w:p w:rsidR="00246C0C" w:rsidRDefault="00246C0C" w:rsidP="00246C0C"/>
    <w:p w:rsidR="00246C0C" w:rsidRPr="00246C0C" w:rsidRDefault="00246C0C" w:rsidP="00246C0C">
      <w:pPr>
        <w:rPr>
          <w:b/>
        </w:rPr>
      </w:pPr>
      <w:r w:rsidRPr="00246C0C">
        <w:rPr>
          <w:b/>
        </w:rPr>
        <w:t>TOP 1</w:t>
      </w:r>
      <w:r w:rsidR="00B30CCA">
        <w:rPr>
          <w:b/>
        </w:rPr>
        <w:t xml:space="preserve"> –</w:t>
      </w:r>
      <w:r w:rsidRPr="00246C0C">
        <w:rPr>
          <w:b/>
        </w:rPr>
        <w:t xml:space="preserve"> Leistungsbewertung in den Naturwissenschaften</w:t>
      </w:r>
    </w:p>
    <w:p w:rsidR="00B627B4" w:rsidRDefault="00B627B4" w:rsidP="00B627B4">
      <w:pPr>
        <w:pStyle w:val="Listenabsatz"/>
        <w:numPr>
          <w:ilvl w:val="0"/>
          <w:numId w:val="1"/>
        </w:numPr>
      </w:pPr>
      <w:r>
        <w:t>50 % bzw. 40 % der Gesamtnote sind schriftliche Leistung (Klassenarbeit/Klausur)</w:t>
      </w:r>
    </w:p>
    <w:p w:rsidR="00B627B4" w:rsidRDefault="00B627B4" w:rsidP="00B627B4">
      <w:pPr>
        <w:pStyle w:val="Listenabsatz"/>
        <w:numPr>
          <w:ilvl w:val="0"/>
          <w:numId w:val="1"/>
        </w:numPr>
      </w:pPr>
      <w:r>
        <w:t>somit nimmt „restliche“ Leistung 50 % bzw. 60 % der Note ein</w:t>
      </w:r>
    </w:p>
    <w:p w:rsidR="00B627B4" w:rsidRDefault="00B627B4" w:rsidP="00B627B4">
      <w:pPr>
        <w:pStyle w:val="Listenabsatz"/>
        <w:numPr>
          <w:ilvl w:val="0"/>
          <w:numId w:val="1"/>
        </w:numPr>
      </w:pPr>
      <w:r>
        <w:t>restliche Note besteht nicht ausschließlich aus mündlicher Mitarbeit</w:t>
      </w:r>
    </w:p>
    <w:p w:rsidR="00B627B4" w:rsidRDefault="00B627B4" w:rsidP="00B627B4"/>
    <w:p w:rsidR="00B627B4" w:rsidRDefault="00B627B4" w:rsidP="00B627B4">
      <w:r>
        <w:t xml:space="preserve">Ergebnisse der </w:t>
      </w:r>
      <w:proofErr w:type="spellStart"/>
      <w:r>
        <w:t>Diksussion</w:t>
      </w:r>
      <w:proofErr w:type="spellEnd"/>
      <w:r>
        <w:t>:</w:t>
      </w:r>
    </w:p>
    <w:p w:rsidR="00B30CCA" w:rsidRDefault="00B627B4" w:rsidP="00B30CCA">
      <w:pPr>
        <w:pStyle w:val="Listenabsatz"/>
        <w:numPr>
          <w:ilvl w:val="0"/>
          <w:numId w:val="1"/>
        </w:numPr>
      </w:pPr>
      <w:r>
        <w:t>Arbeitsgruppe (AHR, BIW, HNZ, NDL, TSC) soll Raster/Katalog an Bausteinen erarbeiten</w:t>
      </w:r>
      <w:r w:rsidR="00B30CCA">
        <w:t>, die in die „restliche“ Leistung einfließen</w:t>
      </w:r>
    </w:p>
    <w:p w:rsidR="00B30CCA" w:rsidRDefault="00B30CCA" w:rsidP="00B30CCA">
      <w:pPr>
        <w:pStyle w:val="Listenabsatz"/>
        <w:numPr>
          <w:ilvl w:val="0"/>
          <w:numId w:val="1"/>
        </w:numPr>
      </w:pPr>
      <w:r>
        <w:t xml:space="preserve">Diese müssen für die </w:t>
      </w:r>
      <w:proofErr w:type="spellStart"/>
      <w:r>
        <w:t>SuS</w:t>
      </w:r>
      <w:proofErr w:type="spellEnd"/>
      <w:r>
        <w:t xml:space="preserve"> transparent gemacht werden</w:t>
      </w:r>
    </w:p>
    <w:p w:rsidR="00B30CCA" w:rsidRDefault="00B30CCA" w:rsidP="00B30CCA">
      <w:pPr>
        <w:pStyle w:val="Listenabsatz"/>
        <w:numPr>
          <w:ilvl w:val="0"/>
          <w:numId w:val="1"/>
        </w:numPr>
      </w:pPr>
      <w:r>
        <w:t>Hierzu zählen sowohl das Verhältnis von Qualität zu Quantität, als auch das Definieren von Referatstypen und der zu erbringenden Teilleistungen</w:t>
      </w:r>
    </w:p>
    <w:p w:rsidR="00B30CCA" w:rsidRDefault="00B30CCA" w:rsidP="00B30CCA"/>
    <w:p w:rsidR="00B30CCA" w:rsidRDefault="00B30CCA" w:rsidP="00B30CCA"/>
    <w:p w:rsidR="00B30CCA" w:rsidRPr="00B30CCA" w:rsidRDefault="00B30CCA" w:rsidP="00B30CCA">
      <w:pPr>
        <w:rPr>
          <w:b/>
        </w:rPr>
      </w:pPr>
      <w:r w:rsidRPr="00B30CCA">
        <w:rPr>
          <w:b/>
        </w:rPr>
        <w:t>TOP 3 – Unterricht in Klasse 9/10</w:t>
      </w:r>
    </w:p>
    <w:p w:rsidR="00A40904" w:rsidRDefault="00B61922" w:rsidP="00B30CCA">
      <w:r>
        <w:t>AHR stellt 3 Modelle zur Fortführung des NW-Unterrichts in Klasse 9/10 vor</w:t>
      </w:r>
    </w:p>
    <w:p w:rsidR="00A40904" w:rsidRDefault="00A40904" w:rsidP="00B30CCA">
      <w:r>
        <w:t>(Aufteilung in Haupt- und Realschulzweig, K-Klassen fortführen, neue K-Klassen zusammenstellen)</w:t>
      </w:r>
    </w:p>
    <w:p w:rsidR="00A40904" w:rsidRDefault="00A40904" w:rsidP="00B30CCA"/>
    <w:p w:rsidR="00B30CCA" w:rsidRDefault="00A40904" w:rsidP="00B30CCA">
      <w:r>
        <w:t>Diskussion – Ist äußere Differenzierung erforderlich?</w:t>
      </w:r>
    </w:p>
    <w:p w:rsidR="00A40904" w:rsidRDefault="00B627B4" w:rsidP="00B30CCA">
      <w:r>
        <w:t xml:space="preserve"> </w:t>
      </w:r>
    </w:p>
    <w:p w:rsidR="0061344D" w:rsidRDefault="00A40904" w:rsidP="0061344D">
      <w:pPr>
        <w:pStyle w:val="Listenabsatz"/>
        <w:numPr>
          <w:ilvl w:val="0"/>
          <w:numId w:val="1"/>
        </w:numPr>
      </w:pPr>
      <w:r>
        <w:t xml:space="preserve">Einführung von </w:t>
      </w:r>
      <w:r w:rsidR="0061344D">
        <w:t>Kursen würde zu einer weiteren Verbänderung führen</w:t>
      </w:r>
    </w:p>
    <w:p w:rsidR="0061344D" w:rsidRDefault="0061344D" w:rsidP="0061344D">
      <w:pPr>
        <w:pStyle w:val="Listenabsatz"/>
        <w:numPr>
          <w:ilvl w:val="0"/>
          <w:numId w:val="1"/>
        </w:numPr>
      </w:pPr>
      <w:r>
        <w:t>Außerdem hätten die Klassen kaum noch Unterricht im Klassenverband                (-&gt; stabiles Sozialgefüge immer weniger möglich)</w:t>
      </w:r>
    </w:p>
    <w:p w:rsidR="00514AA4" w:rsidRDefault="0061344D" w:rsidP="0061344D">
      <w:pPr>
        <w:pStyle w:val="Listenabsatz"/>
        <w:numPr>
          <w:ilvl w:val="0"/>
          <w:numId w:val="1"/>
        </w:numPr>
      </w:pPr>
      <w:r>
        <w:t>Die Entwicklung von Binnendifferenzierungsmaterialien macht erheblich viel Arbeit -&gt; hierfür müssten Stunden zur Verfügung gestellt werden</w:t>
      </w:r>
      <w:r w:rsidR="00514AA4">
        <w:t>(keine Arbeitsgruppe ohne Stundenentlastung)</w:t>
      </w:r>
    </w:p>
    <w:p w:rsidR="00514AA4" w:rsidRDefault="00514AA4" w:rsidP="00514AA4"/>
    <w:p w:rsidR="00514AA4" w:rsidRDefault="00514AA4" w:rsidP="00514AA4"/>
    <w:p w:rsidR="00514AA4" w:rsidRPr="00514AA4" w:rsidRDefault="00514AA4" w:rsidP="00514AA4">
      <w:pPr>
        <w:rPr>
          <w:b/>
        </w:rPr>
      </w:pPr>
      <w:r w:rsidRPr="00514AA4">
        <w:rPr>
          <w:b/>
        </w:rPr>
        <w:t>TOP 4 – Vorstellung Fortbildung Waldpädagogik</w:t>
      </w:r>
    </w:p>
    <w:p w:rsidR="00514AA4" w:rsidRDefault="00514AA4" w:rsidP="00514AA4">
      <w:r>
        <w:t>CAR stellt das Fortbildungskonzept der Landesforsten Niedersachsen zum Thema Waldpädagogik vor (siehe Anlage)</w:t>
      </w:r>
    </w:p>
    <w:p w:rsidR="00514AA4" w:rsidRDefault="00514AA4" w:rsidP="00514AA4"/>
    <w:p w:rsidR="00514AA4" w:rsidRDefault="00514AA4" w:rsidP="00514AA4"/>
    <w:p w:rsidR="00514AA4" w:rsidRPr="00514AA4" w:rsidRDefault="00514AA4" w:rsidP="00514AA4">
      <w:pPr>
        <w:rPr>
          <w:b/>
        </w:rPr>
      </w:pPr>
      <w:r w:rsidRPr="00514AA4">
        <w:rPr>
          <w:b/>
        </w:rPr>
        <w:t>TOP 5 –</w:t>
      </w:r>
      <w:r>
        <w:rPr>
          <w:b/>
        </w:rPr>
        <w:t xml:space="preserve"> Versch</w:t>
      </w:r>
      <w:r w:rsidRPr="00514AA4">
        <w:rPr>
          <w:b/>
        </w:rPr>
        <w:t>i</w:t>
      </w:r>
      <w:r>
        <w:rPr>
          <w:b/>
        </w:rPr>
        <w:t>e</w:t>
      </w:r>
      <w:r w:rsidRPr="00514AA4">
        <w:rPr>
          <w:b/>
        </w:rPr>
        <w:t>denes</w:t>
      </w:r>
    </w:p>
    <w:p w:rsidR="00514AA4" w:rsidRDefault="00514AA4" w:rsidP="00514AA4">
      <w:pPr>
        <w:pStyle w:val="Listenabsatz"/>
        <w:numPr>
          <w:ilvl w:val="0"/>
          <w:numId w:val="1"/>
        </w:numPr>
      </w:pPr>
      <w:r>
        <w:t>Nashornexperte bietet Lernangebot an -&gt; Informationen im Fach von AHR, Interesse per Mail an AHR bekunden</w:t>
      </w:r>
    </w:p>
    <w:p w:rsidR="00514AA4" w:rsidRDefault="00514AA4" w:rsidP="00514AA4">
      <w:pPr>
        <w:pStyle w:val="Listenabsatz"/>
        <w:numPr>
          <w:ilvl w:val="0"/>
          <w:numId w:val="1"/>
        </w:numPr>
      </w:pPr>
      <w:r>
        <w:t>Nächste Fachkonferenz soll im A-Trakt stattfinden</w:t>
      </w:r>
    </w:p>
    <w:p w:rsidR="00514AA4" w:rsidRDefault="00514AA4" w:rsidP="00514AA4"/>
    <w:sectPr w:rsidR="00514AA4" w:rsidSect="00C1399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A56"/>
    <w:multiLevelType w:val="hybridMultilevel"/>
    <w:tmpl w:val="16E83C72"/>
    <w:lvl w:ilvl="0" w:tplc="0BB8E75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8"/>
    <w:rsid w:val="00096531"/>
    <w:rsid w:val="00246C0C"/>
    <w:rsid w:val="00514AA4"/>
    <w:rsid w:val="0061344D"/>
    <w:rsid w:val="00A40904"/>
    <w:rsid w:val="00B30CCA"/>
    <w:rsid w:val="00B61922"/>
    <w:rsid w:val="00B627B4"/>
    <w:rsid w:val="00C13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F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A0F55"/>
  </w:style>
  <w:style w:type="paragraph" w:styleId="Listenabsatz">
    <w:name w:val="List Paragraph"/>
    <w:basedOn w:val="Standard"/>
    <w:uiPriority w:val="34"/>
    <w:qFormat/>
    <w:rsid w:val="0024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F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A0F55"/>
  </w:style>
  <w:style w:type="paragraph" w:styleId="Listenabsatz">
    <w:name w:val="List Paragraph"/>
    <w:basedOn w:val="Standard"/>
    <w:uiPriority w:val="34"/>
    <w:qFormat/>
    <w:rsid w:val="0024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 Universität Hannover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Mimke Carstens</dc:creator>
  <cp:lastModifiedBy>User</cp:lastModifiedBy>
  <cp:revision>2</cp:revision>
  <cp:lastPrinted>2014-02-11T11:18:00Z</cp:lastPrinted>
  <dcterms:created xsi:type="dcterms:W3CDTF">2014-02-11T11:18:00Z</dcterms:created>
  <dcterms:modified xsi:type="dcterms:W3CDTF">2014-02-11T11:18:00Z</dcterms:modified>
</cp:coreProperties>
</file>